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2ABCB" w14:textId="77777777" w:rsidR="00CB12EC" w:rsidRDefault="009F720F" w:rsidP="00CB12EC">
      <w:pPr>
        <w:pStyle w:val="Heading1"/>
      </w:pPr>
      <w:bookmarkStart w:id="0" w:name="_GoBack"/>
      <w:bookmarkEnd w:id="0"/>
      <w:r>
        <w:t xml:space="preserve">Healthcare </w:t>
      </w:r>
      <w:r w:rsidR="00BF761B">
        <w:t>Provider Directory</w:t>
      </w:r>
      <w:r w:rsidR="00CB12EC">
        <w:t xml:space="preserve"> User Stories</w:t>
      </w:r>
    </w:p>
    <w:p w14:paraId="12F56437" w14:textId="3D7A4872" w:rsidR="00BB5A88" w:rsidRDefault="004440D6" w:rsidP="00BB5A88">
      <w:r>
        <w:t>Version 01/1</w:t>
      </w:r>
      <w:r w:rsidR="00032CCB">
        <w:t>8</w:t>
      </w:r>
      <w:r w:rsidR="002A25EC">
        <w:t>/2017</w:t>
      </w:r>
    </w:p>
    <w:p w14:paraId="6B1240CF" w14:textId="77777777" w:rsidR="009D64F3" w:rsidRDefault="009D64F3" w:rsidP="009D64F3">
      <w:pPr>
        <w:pStyle w:val="Heading2"/>
      </w:pPr>
      <w:r>
        <w:t>Topline Story</w:t>
      </w:r>
    </w:p>
    <w:p w14:paraId="364D3332" w14:textId="37BA79D2" w:rsidR="00D17BA0" w:rsidRDefault="00D17BA0" w:rsidP="007C5E18">
      <w:r w:rsidRPr="00AB4AC3">
        <w:t xml:space="preserve">There is an emerging need to consolidate Provider information across </w:t>
      </w:r>
      <w:r w:rsidR="00261ED6">
        <w:t>CRISP’s area of coverage</w:t>
      </w:r>
      <w:r w:rsidRPr="00AB4AC3">
        <w:t>. The challenge we anticipate is managing the same piece of information arriving from separate sources, which has the potential to introduce formatting discrepancies or data entry errors. Adding to the complexity, the various data feeds oftentimes do not send the same bits of identifying information. The sum of these permutations makes it difficult to associate multiple Provider records from varying sources without some systematic or manual intervention.</w:t>
      </w:r>
    </w:p>
    <w:p w14:paraId="2A5CED57" w14:textId="01AFF0C2" w:rsidR="00D17BA0" w:rsidRDefault="00D17BA0" w:rsidP="007C5E18">
      <w:r>
        <w:t xml:space="preserve">CRISP currently provides a </w:t>
      </w:r>
      <w:hyperlink r:id="rId11" w:history="1">
        <w:r w:rsidRPr="00AB4AC3">
          <w:rPr>
            <w:rStyle w:val="Hyperlink"/>
          </w:rPr>
          <w:t>Provider Search</w:t>
        </w:r>
      </w:hyperlink>
      <w:r>
        <w:t xml:space="preserve"> service for the Maryland Health Benefits Exchange (MHBE). Optum’s Provider360 Data Extract service supplies the data for this service, but does not go far as to create a golden record. The Healthcare Provider Directory will consume the Provider</w:t>
      </w:r>
      <w:r w:rsidR="00261ED6">
        <w:t xml:space="preserve"> Search data as an input, and will replace Provider360 as</w:t>
      </w:r>
      <w:r>
        <w:t xml:space="preserve"> the Provider Search </w:t>
      </w:r>
      <w:r w:rsidR="00261ED6">
        <w:t>data aggregation</w:t>
      </w:r>
      <w:r>
        <w:t>.</w:t>
      </w:r>
      <w:r w:rsidR="00261ED6">
        <w:t xml:space="preserve"> We may discontinue the front-end interface to access this data.</w:t>
      </w:r>
    </w:p>
    <w:p w14:paraId="7BCD5717" w14:textId="77777777" w:rsidR="00D17BA0" w:rsidRDefault="00D17BA0" w:rsidP="007C5E18">
      <w:r>
        <w:t>The core purposes of CRISP’s Healthcare Provider Directory are to:</w:t>
      </w:r>
    </w:p>
    <w:p w14:paraId="0F9319C6" w14:textId="77777777" w:rsidR="00D17BA0" w:rsidRPr="00A27366" w:rsidRDefault="00D17BA0" w:rsidP="00D17BA0">
      <w:pPr>
        <w:pStyle w:val="ListParagraph"/>
        <w:numPr>
          <w:ilvl w:val="0"/>
          <w:numId w:val="29"/>
        </w:numPr>
        <w:rPr>
          <w:color w:val="auto"/>
        </w:rPr>
      </w:pPr>
      <w:r w:rsidRPr="00A27366">
        <w:rPr>
          <w:b/>
          <w:color w:val="auto"/>
        </w:rPr>
        <w:t>First</w:t>
      </w:r>
      <w:r w:rsidRPr="00A27366">
        <w:rPr>
          <w:color w:val="auto"/>
        </w:rPr>
        <w:t xml:space="preserve"> – Assist Clinicians and Care Managers who are attempting to coordinate care for a particular patient.</w:t>
      </w:r>
    </w:p>
    <w:p w14:paraId="195083B2" w14:textId="77777777" w:rsidR="00E06315" w:rsidRPr="00390105" w:rsidRDefault="00D17BA0" w:rsidP="00033C87">
      <w:pPr>
        <w:pStyle w:val="ListParagraph"/>
        <w:numPr>
          <w:ilvl w:val="0"/>
          <w:numId w:val="29"/>
        </w:numPr>
      </w:pPr>
      <w:r w:rsidRPr="00E06315">
        <w:rPr>
          <w:b/>
          <w:color w:val="auto"/>
        </w:rPr>
        <w:t>Second</w:t>
      </w:r>
      <w:r w:rsidRPr="00E06315">
        <w:rPr>
          <w:color w:val="auto"/>
        </w:rPr>
        <w:t xml:space="preserve"> – Facilitate internal CRISP processes to promote and support our services to the provider community</w:t>
      </w:r>
      <w:r w:rsidRPr="00A27366">
        <w:rPr>
          <w:color w:val="auto"/>
        </w:rPr>
        <w:t>.</w:t>
      </w:r>
    </w:p>
    <w:p w14:paraId="40D8F112" w14:textId="77777777" w:rsidR="00E06315" w:rsidRDefault="00E06315" w:rsidP="00E06315">
      <w:pPr>
        <w:pStyle w:val="Heading2"/>
      </w:pPr>
      <w:r>
        <w:t>User Stories</w:t>
      </w:r>
    </w:p>
    <w:p w14:paraId="5DA51C39" w14:textId="4218C9F1" w:rsidR="00E4573B" w:rsidRPr="00E06315" w:rsidRDefault="00551519" w:rsidP="0016522A">
      <w:pPr>
        <w:pStyle w:val="ListParagraph"/>
        <w:numPr>
          <w:ilvl w:val="0"/>
          <w:numId w:val="0"/>
        </w:numPr>
        <w:rPr>
          <w:color w:val="auto"/>
        </w:rPr>
      </w:pPr>
      <w:r>
        <w:rPr>
          <w:color w:val="auto"/>
        </w:rPr>
        <w:t xml:space="preserve">Our first increment of the Healthcare Provider Directory necessitates creating a repository of all healthcare providers in CRISP’s covered network. </w:t>
      </w:r>
      <w:r w:rsidR="0085756A">
        <w:rPr>
          <w:color w:val="auto"/>
        </w:rPr>
        <w:t>Value of this directo</w:t>
      </w:r>
      <w:r w:rsidR="00F3014E">
        <w:rPr>
          <w:color w:val="auto"/>
        </w:rPr>
        <w:t xml:space="preserve">ry will be realized when we can </w:t>
      </w:r>
      <w:r w:rsidR="0085756A">
        <w:rPr>
          <w:color w:val="auto"/>
        </w:rPr>
        <w:t>integra</w:t>
      </w:r>
      <w:r w:rsidR="00F3014E">
        <w:rPr>
          <w:color w:val="auto"/>
        </w:rPr>
        <w:t xml:space="preserve">te with existing CRISP services and extend the system </w:t>
      </w:r>
      <w:r w:rsidR="0085756A">
        <w:rPr>
          <w:color w:val="auto"/>
        </w:rPr>
        <w:t xml:space="preserve">to accomplish the </w:t>
      </w:r>
      <w:r w:rsidR="00AD4F24">
        <w:rPr>
          <w:color w:val="auto"/>
        </w:rPr>
        <w:t>user stories listed below</w:t>
      </w:r>
      <w:r w:rsidR="000A4803">
        <w:rPr>
          <w:color w:val="auto"/>
        </w:rPr>
        <w:t>, in order of priority</w:t>
      </w:r>
      <w:r w:rsidR="00AD4F24">
        <w:rPr>
          <w:color w:val="auto"/>
        </w:rPr>
        <w:t>. Please note: Actors and data flow are listed as they are known today. This landscape is rapidly evolving and may require revision throughout the implementation.</w:t>
      </w:r>
    </w:p>
    <w:p w14:paraId="2238AAFF" w14:textId="77777777" w:rsidR="00E4573B" w:rsidRPr="00A27366" w:rsidRDefault="00E4573B" w:rsidP="00D24603">
      <w:pPr>
        <w:pStyle w:val="ListParagraph"/>
        <w:numPr>
          <w:ilvl w:val="0"/>
          <w:numId w:val="0"/>
        </w:numPr>
        <w:ind w:left="720"/>
        <w:rPr>
          <w:color w:val="auto"/>
        </w:rPr>
      </w:pPr>
    </w:p>
    <w:tbl>
      <w:tblPr>
        <w:tblStyle w:val="TableGrid"/>
        <w:tblW w:w="0" w:type="auto"/>
        <w:tblLook w:val="04A0" w:firstRow="1" w:lastRow="0" w:firstColumn="1" w:lastColumn="0" w:noHBand="0" w:noVBand="1"/>
      </w:tblPr>
      <w:tblGrid>
        <w:gridCol w:w="715"/>
        <w:gridCol w:w="8370"/>
      </w:tblGrid>
      <w:tr w:rsidR="002619F7" w:rsidRPr="002619F7" w14:paraId="71D4060F" w14:textId="77777777" w:rsidTr="002619F7">
        <w:tc>
          <w:tcPr>
            <w:tcW w:w="715" w:type="dxa"/>
            <w:shd w:val="clear" w:color="auto" w:fill="0070C0"/>
          </w:tcPr>
          <w:p w14:paraId="7304CEE0" w14:textId="77777777" w:rsidR="002619F7" w:rsidRPr="002619F7" w:rsidRDefault="00415C40" w:rsidP="002619F7">
            <w:pPr>
              <w:keepLines/>
              <w:rPr>
                <w:b/>
                <w:color w:val="FFFFFF" w:themeColor="background1"/>
              </w:rPr>
            </w:pPr>
            <w:r>
              <w:rPr>
                <w:b/>
                <w:color w:val="FFFFFF" w:themeColor="background1"/>
              </w:rPr>
              <w:t>A</w:t>
            </w:r>
          </w:p>
        </w:tc>
        <w:tc>
          <w:tcPr>
            <w:tcW w:w="8370" w:type="dxa"/>
            <w:shd w:val="clear" w:color="auto" w:fill="0070C0"/>
          </w:tcPr>
          <w:p w14:paraId="1A816A34" w14:textId="77777777" w:rsidR="002619F7" w:rsidRPr="002619F7" w:rsidRDefault="00DC19C3" w:rsidP="002619F7">
            <w:pPr>
              <w:keepLines/>
              <w:rPr>
                <w:b/>
                <w:color w:val="FFFFFF" w:themeColor="background1"/>
              </w:rPr>
            </w:pPr>
            <w:r>
              <w:rPr>
                <w:b/>
                <w:color w:val="FFFFFF" w:themeColor="background1"/>
              </w:rPr>
              <w:t xml:space="preserve">Identifying the </w:t>
            </w:r>
            <w:r w:rsidR="0010634C">
              <w:rPr>
                <w:b/>
                <w:color w:val="FFFFFF" w:themeColor="background1"/>
              </w:rPr>
              <w:t xml:space="preserve">Provider </w:t>
            </w:r>
            <w:r>
              <w:rPr>
                <w:b/>
                <w:color w:val="FFFFFF" w:themeColor="background1"/>
              </w:rPr>
              <w:t xml:space="preserve">w/ </w:t>
            </w:r>
            <w:r w:rsidR="0010634C">
              <w:rPr>
                <w:b/>
                <w:color w:val="FFFFFF" w:themeColor="background1"/>
              </w:rPr>
              <w:t>Contact Information</w:t>
            </w:r>
          </w:p>
        </w:tc>
      </w:tr>
      <w:tr w:rsidR="002619F7" w:rsidRPr="002619F7" w14:paraId="5FC23CA9" w14:textId="77777777" w:rsidTr="0058326B">
        <w:tc>
          <w:tcPr>
            <w:tcW w:w="715" w:type="dxa"/>
          </w:tcPr>
          <w:p w14:paraId="6DF95DFD" w14:textId="77777777" w:rsidR="009D0901" w:rsidRPr="002619F7" w:rsidRDefault="00DD1C78" w:rsidP="002619F7">
            <w:pPr>
              <w:keepLines/>
            </w:pPr>
            <w:r>
              <w:t>A</w:t>
            </w:r>
            <w:r w:rsidR="009E5D91">
              <w:t>.</w:t>
            </w:r>
            <w:r>
              <w:t>1</w:t>
            </w:r>
          </w:p>
        </w:tc>
        <w:tc>
          <w:tcPr>
            <w:tcW w:w="8370" w:type="dxa"/>
          </w:tcPr>
          <w:p w14:paraId="1297AC86" w14:textId="0AD11528" w:rsidR="00CA7B4D" w:rsidRPr="0010634C" w:rsidRDefault="0010634C" w:rsidP="0010634C">
            <w:pPr>
              <w:shd w:val="clear" w:color="auto" w:fill="FFFFFF"/>
              <w:ind w:left="15"/>
              <w:rPr>
                <w:rFonts w:asciiTheme="minorHAnsi" w:hAnsiTheme="minorHAnsi"/>
                <w:b/>
                <w:szCs w:val="22"/>
              </w:rPr>
            </w:pPr>
            <w:r>
              <w:rPr>
                <w:rFonts w:asciiTheme="minorHAnsi" w:hAnsiTheme="minorHAnsi"/>
                <w:szCs w:val="22"/>
              </w:rPr>
              <w:t xml:space="preserve">I am a </w:t>
            </w:r>
            <w:r w:rsidRPr="00914716">
              <w:rPr>
                <w:rFonts w:asciiTheme="minorHAnsi" w:hAnsiTheme="minorHAnsi"/>
                <w:b/>
                <w:szCs w:val="22"/>
              </w:rPr>
              <w:t>Clinician</w:t>
            </w:r>
            <w:r>
              <w:rPr>
                <w:rFonts w:asciiTheme="minorHAnsi" w:hAnsiTheme="minorHAnsi"/>
                <w:szCs w:val="22"/>
              </w:rPr>
              <w:t xml:space="preserve"> </w:t>
            </w:r>
            <w:r w:rsidR="00DC19C3">
              <w:rPr>
                <w:rFonts w:asciiTheme="minorHAnsi" w:hAnsiTheme="minorHAnsi"/>
                <w:szCs w:val="22"/>
              </w:rPr>
              <w:t>in</w:t>
            </w:r>
            <w:r>
              <w:rPr>
                <w:rFonts w:asciiTheme="minorHAnsi" w:hAnsiTheme="minorHAnsi"/>
                <w:szCs w:val="22"/>
              </w:rPr>
              <w:t xml:space="preserve"> the hospital</w:t>
            </w:r>
            <w:r w:rsidR="00DC19C3">
              <w:rPr>
                <w:rFonts w:asciiTheme="minorHAnsi" w:hAnsiTheme="minorHAnsi"/>
                <w:szCs w:val="22"/>
              </w:rPr>
              <w:t xml:space="preserve"> emergency department</w:t>
            </w:r>
            <w:r>
              <w:rPr>
                <w:rFonts w:asciiTheme="minorHAnsi" w:hAnsiTheme="minorHAnsi"/>
                <w:szCs w:val="22"/>
              </w:rPr>
              <w:t>.</w:t>
            </w:r>
            <w:r w:rsidR="00DC19C3">
              <w:rPr>
                <w:rFonts w:asciiTheme="minorHAnsi" w:hAnsiTheme="minorHAnsi"/>
                <w:szCs w:val="22"/>
              </w:rPr>
              <w:t xml:space="preserve">  When deciding how to treat my patient, I sometimes want to contact her </w:t>
            </w:r>
            <w:r w:rsidR="00914716">
              <w:rPr>
                <w:rFonts w:asciiTheme="minorHAnsi" w:hAnsiTheme="minorHAnsi"/>
                <w:szCs w:val="22"/>
              </w:rPr>
              <w:t xml:space="preserve">Primary Care </w:t>
            </w:r>
            <w:r w:rsidR="0039050F">
              <w:rPr>
                <w:rFonts w:asciiTheme="minorHAnsi" w:hAnsiTheme="minorHAnsi"/>
                <w:szCs w:val="22"/>
              </w:rPr>
              <w:t xml:space="preserve">Provider </w:t>
            </w:r>
            <w:r w:rsidR="00914716">
              <w:rPr>
                <w:rFonts w:asciiTheme="minorHAnsi" w:hAnsiTheme="minorHAnsi"/>
                <w:szCs w:val="22"/>
              </w:rPr>
              <w:t>(PCP)</w:t>
            </w:r>
            <w:r w:rsidR="00DC19C3">
              <w:rPr>
                <w:rFonts w:asciiTheme="minorHAnsi" w:hAnsiTheme="minorHAnsi"/>
                <w:szCs w:val="22"/>
              </w:rPr>
              <w:t xml:space="preserve">, </w:t>
            </w:r>
            <w:r w:rsidR="002A141F">
              <w:rPr>
                <w:rFonts w:asciiTheme="minorHAnsi" w:hAnsiTheme="minorHAnsi"/>
                <w:szCs w:val="22"/>
              </w:rPr>
              <w:t xml:space="preserve">her care manager, </w:t>
            </w:r>
            <w:r w:rsidR="00DC19C3">
              <w:rPr>
                <w:rFonts w:asciiTheme="minorHAnsi" w:hAnsiTheme="minorHAnsi"/>
                <w:szCs w:val="22"/>
              </w:rPr>
              <w:t>or a specialist who recently treated her.</w:t>
            </w:r>
          </w:p>
        </w:tc>
      </w:tr>
      <w:tr w:rsidR="002619F7" w:rsidRPr="002619F7" w14:paraId="61805940" w14:textId="77777777" w:rsidTr="0058326B">
        <w:tc>
          <w:tcPr>
            <w:tcW w:w="715" w:type="dxa"/>
          </w:tcPr>
          <w:p w14:paraId="399E1123" w14:textId="77777777" w:rsidR="0000652C" w:rsidRPr="002619F7" w:rsidRDefault="0000652C" w:rsidP="002619F7">
            <w:pPr>
              <w:keepLines/>
            </w:pPr>
          </w:p>
        </w:tc>
        <w:tc>
          <w:tcPr>
            <w:tcW w:w="8370" w:type="dxa"/>
          </w:tcPr>
          <w:p w14:paraId="00043B38" w14:textId="77777777" w:rsidR="00ED75AB" w:rsidRDefault="00ED75AB" w:rsidP="00304015">
            <w:pPr>
              <w:pStyle w:val="ListParagraph"/>
              <w:rPr>
                <w:color w:val="auto"/>
              </w:rPr>
            </w:pPr>
            <w:r>
              <w:rPr>
                <w:color w:val="auto"/>
              </w:rPr>
              <w:t>My patient may not be certain about her PCP’s name or contact information.</w:t>
            </w:r>
          </w:p>
          <w:p w14:paraId="3D607C1B" w14:textId="77777777" w:rsidR="00ED75AB" w:rsidRDefault="00ED75AB" w:rsidP="00304015">
            <w:pPr>
              <w:pStyle w:val="ListParagraph"/>
              <w:rPr>
                <w:color w:val="auto"/>
              </w:rPr>
            </w:pPr>
            <w:r>
              <w:rPr>
                <w:color w:val="auto"/>
              </w:rPr>
              <w:t>Contact information will both help me confirm that we have the right provider, and it will help me contact the office.</w:t>
            </w:r>
          </w:p>
          <w:p w14:paraId="3985EA75" w14:textId="77777777" w:rsidR="0000652C" w:rsidRPr="002619F7" w:rsidRDefault="00ED75AB" w:rsidP="00304015">
            <w:pPr>
              <w:pStyle w:val="ListParagraph"/>
              <w:rPr>
                <w:color w:val="auto"/>
              </w:rPr>
            </w:pPr>
            <w:r>
              <w:rPr>
                <w:color w:val="auto"/>
              </w:rPr>
              <w:lastRenderedPageBreak/>
              <w:t>Secure text information, or other “private” contact information is sometimes a big help, as compared to the general office number.</w:t>
            </w:r>
          </w:p>
        </w:tc>
      </w:tr>
      <w:tr w:rsidR="0065676E" w:rsidRPr="002619F7" w14:paraId="04891FF0" w14:textId="77777777" w:rsidTr="0058326B">
        <w:tc>
          <w:tcPr>
            <w:tcW w:w="715" w:type="dxa"/>
          </w:tcPr>
          <w:p w14:paraId="13ECE8C9" w14:textId="77777777" w:rsidR="0065676E" w:rsidRPr="002619F7" w:rsidRDefault="0065676E" w:rsidP="002619F7">
            <w:pPr>
              <w:keepLines/>
            </w:pPr>
          </w:p>
        </w:tc>
        <w:tc>
          <w:tcPr>
            <w:tcW w:w="8370" w:type="dxa"/>
          </w:tcPr>
          <w:p w14:paraId="02AB1627" w14:textId="6E340B1A" w:rsidR="0065676E" w:rsidRPr="00D04888" w:rsidRDefault="0065676E" w:rsidP="00D04888">
            <w:pPr>
              <w:pStyle w:val="ListParagraph"/>
              <w:numPr>
                <w:ilvl w:val="0"/>
                <w:numId w:val="0"/>
              </w:numPr>
              <w:ind w:left="340"/>
              <w:rPr>
                <w:color w:val="auto"/>
              </w:rPr>
            </w:pPr>
            <w:r>
              <w:rPr>
                <w:color w:val="203864"/>
              </w:rPr>
              <w:t xml:space="preserve">To find that information I </w:t>
            </w:r>
            <w:r w:rsidRPr="00AF48DD">
              <w:rPr>
                <w:b/>
                <w:color w:val="203864"/>
              </w:rPr>
              <w:t>(</w:t>
            </w:r>
            <w:r w:rsidRPr="00914716">
              <w:rPr>
                <w:b/>
                <w:i/>
                <w:iCs/>
                <w:color w:val="385723"/>
                <w:u w:val="single"/>
              </w:rPr>
              <w:t>C</w:t>
            </w:r>
            <w:r w:rsidRPr="00914716">
              <w:rPr>
                <w:b/>
                <w:bCs/>
                <w:i/>
                <w:iCs/>
                <w:color w:val="385723"/>
                <w:u w:val="single"/>
              </w:rPr>
              <w:t>linician</w:t>
            </w:r>
            <w:r>
              <w:rPr>
                <w:b/>
                <w:bCs/>
                <w:color w:val="385723"/>
                <w:u w:val="single"/>
              </w:rPr>
              <w:t>)</w:t>
            </w:r>
            <w:r>
              <w:rPr>
                <w:color w:val="385723"/>
              </w:rPr>
              <w:t xml:space="preserve"> </w:t>
            </w:r>
            <w:r>
              <w:rPr>
                <w:color w:val="203864"/>
              </w:rPr>
              <w:t xml:space="preserve">will use the </w:t>
            </w:r>
            <w:r>
              <w:rPr>
                <w:color w:val="385723"/>
                <w:u w:val="single"/>
              </w:rPr>
              <w:t>Clinical Query Portal</w:t>
            </w:r>
            <w:r w:rsidR="00914716">
              <w:rPr>
                <w:color w:val="203864"/>
              </w:rPr>
              <w:t xml:space="preserve"> to </w:t>
            </w:r>
            <w:r>
              <w:rPr>
                <w:color w:val="203864"/>
              </w:rPr>
              <w:t>lookup the patient</w:t>
            </w:r>
            <w:r w:rsidR="0039050F">
              <w:rPr>
                <w:color w:val="203864"/>
              </w:rPr>
              <w:t xml:space="preserve">, opening the </w:t>
            </w:r>
            <w:r w:rsidR="0039050F" w:rsidRPr="00C762D3">
              <w:rPr>
                <w:color w:val="203864"/>
                <w:u w:val="single"/>
              </w:rPr>
              <w:t>Patient Care Overview</w:t>
            </w:r>
            <w:r w:rsidR="0039050F">
              <w:rPr>
                <w:color w:val="203864"/>
              </w:rPr>
              <w:t xml:space="preserve"> tab</w:t>
            </w:r>
            <w:r>
              <w:rPr>
                <w:color w:val="203864"/>
              </w:rPr>
              <w:t xml:space="preserve">.  The </w:t>
            </w:r>
            <w:r>
              <w:rPr>
                <w:color w:val="385723"/>
                <w:u w:val="single"/>
              </w:rPr>
              <w:t xml:space="preserve">Clinical Query </w:t>
            </w:r>
            <w:r w:rsidR="00914716">
              <w:rPr>
                <w:color w:val="385723"/>
                <w:u w:val="single"/>
              </w:rPr>
              <w:t>P</w:t>
            </w:r>
            <w:r w:rsidR="00581465">
              <w:rPr>
                <w:color w:val="385723"/>
                <w:u w:val="single"/>
              </w:rPr>
              <w:t>ortal</w:t>
            </w:r>
            <w:r>
              <w:rPr>
                <w:color w:val="203864"/>
              </w:rPr>
              <w:t xml:space="preserve">, in </w:t>
            </w:r>
            <w:r w:rsidRPr="005A39D1">
              <w:rPr>
                <w:color w:val="203864"/>
              </w:rPr>
              <w:t>concert with the</w:t>
            </w:r>
            <w:r w:rsidR="00090AE5">
              <w:rPr>
                <w:color w:val="385723"/>
                <w:u w:val="single"/>
              </w:rPr>
              <w:t xml:space="preserve"> </w:t>
            </w:r>
            <w:r w:rsidR="003F3A79">
              <w:rPr>
                <w:color w:val="385723"/>
                <w:u w:val="single"/>
              </w:rPr>
              <w:t xml:space="preserve">ENS </w:t>
            </w:r>
            <w:r>
              <w:rPr>
                <w:color w:val="385723"/>
                <w:u w:val="single"/>
              </w:rPr>
              <w:t>platform</w:t>
            </w:r>
            <w:r w:rsidR="00914716">
              <w:rPr>
                <w:color w:val="385723"/>
                <w:u w:val="single"/>
              </w:rPr>
              <w:t>,</w:t>
            </w:r>
            <w:r>
              <w:rPr>
                <w:color w:val="203864"/>
              </w:rPr>
              <w:t xml:space="preserve"> shall determine the attributed PCP(s), Care Manager(s) and specialists</w:t>
            </w:r>
            <w:r w:rsidR="00914716">
              <w:rPr>
                <w:color w:val="203864"/>
              </w:rPr>
              <w:t xml:space="preserve"> for this patient</w:t>
            </w:r>
            <w:r>
              <w:rPr>
                <w:color w:val="203864"/>
              </w:rPr>
              <w:t xml:space="preserve">.  Once the core data is obtained, the </w:t>
            </w:r>
            <w:r w:rsidR="00DA0CE1">
              <w:rPr>
                <w:color w:val="385723"/>
                <w:u w:val="single"/>
              </w:rPr>
              <w:t>Clinical Query</w:t>
            </w:r>
            <w:r>
              <w:rPr>
                <w:color w:val="385723"/>
                <w:u w:val="single"/>
              </w:rPr>
              <w:t xml:space="preserve"> Portal</w:t>
            </w:r>
            <w:r>
              <w:rPr>
                <w:color w:val="203864"/>
              </w:rPr>
              <w:t xml:space="preserve"> shall contact the </w:t>
            </w:r>
            <w:r w:rsidR="00914716" w:rsidRPr="00914716">
              <w:rPr>
                <w:color w:val="385723"/>
                <w:u w:val="single"/>
              </w:rPr>
              <w:t>Healthcare P</w:t>
            </w:r>
            <w:r w:rsidR="00914716">
              <w:rPr>
                <w:color w:val="385723"/>
                <w:u w:val="single"/>
              </w:rPr>
              <w:t>rovider D</w:t>
            </w:r>
            <w:r>
              <w:rPr>
                <w:color w:val="385723"/>
                <w:u w:val="single"/>
              </w:rPr>
              <w:t>irectory</w:t>
            </w:r>
            <w:r>
              <w:rPr>
                <w:color w:val="203864"/>
              </w:rPr>
              <w:t xml:space="preserve"> to obtain additional demographic information about the provider.</w:t>
            </w:r>
          </w:p>
        </w:tc>
      </w:tr>
      <w:tr w:rsidR="002619F7" w:rsidRPr="002619F7" w14:paraId="15D09471" w14:textId="77777777" w:rsidTr="005A6F29">
        <w:tc>
          <w:tcPr>
            <w:tcW w:w="715" w:type="dxa"/>
          </w:tcPr>
          <w:p w14:paraId="1B9AE353" w14:textId="77777777" w:rsidR="00F1146B" w:rsidRPr="002619F7" w:rsidRDefault="00DD1C78" w:rsidP="002619F7">
            <w:pPr>
              <w:keepLines/>
            </w:pPr>
            <w:r>
              <w:t>A</w:t>
            </w:r>
            <w:r w:rsidR="009E5D91">
              <w:t>.</w:t>
            </w:r>
            <w:r>
              <w:t>2</w:t>
            </w:r>
          </w:p>
        </w:tc>
        <w:tc>
          <w:tcPr>
            <w:tcW w:w="8370" w:type="dxa"/>
          </w:tcPr>
          <w:p w14:paraId="200FB647" w14:textId="77777777" w:rsidR="00F1146B" w:rsidRPr="002619F7" w:rsidRDefault="0010634C" w:rsidP="005A6F29">
            <w:pPr>
              <w:shd w:val="clear" w:color="auto" w:fill="FFFFFF"/>
              <w:ind w:left="15"/>
              <w:rPr>
                <w:rFonts w:asciiTheme="minorHAnsi" w:hAnsiTheme="minorHAnsi"/>
                <w:szCs w:val="22"/>
              </w:rPr>
            </w:pPr>
            <w:r>
              <w:rPr>
                <w:rFonts w:asciiTheme="minorHAnsi" w:hAnsiTheme="minorHAnsi"/>
                <w:szCs w:val="22"/>
              </w:rPr>
              <w:t xml:space="preserve">I am a </w:t>
            </w:r>
            <w:r w:rsidRPr="0010634C">
              <w:rPr>
                <w:rFonts w:asciiTheme="minorHAnsi" w:hAnsiTheme="minorHAnsi"/>
                <w:b/>
                <w:szCs w:val="22"/>
              </w:rPr>
              <w:t>Population Health Manager</w:t>
            </w:r>
            <w:r>
              <w:rPr>
                <w:rFonts w:asciiTheme="minorHAnsi" w:hAnsiTheme="minorHAnsi"/>
                <w:szCs w:val="22"/>
              </w:rPr>
              <w:t xml:space="preserve"> in a care management program.  I </w:t>
            </w:r>
            <w:r w:rsidR="00DC19C3">
              <w:rPr>
                <w:rFonts w:asciiTheme="minorHAnsi" w:hAnsiTheme="minorHAnsi"/>
                <w:szCs w:val="22"/>
              </w:rPr>
              <w:t xml:space="preserve">identify patients who could potentially benefit from care management, and I </w:t>
            </w:r>
            <w:r>
              <w:rPr>
                <w:rFonts w:asciiTheme="minorHAnsi" w:hAnsiTheme="minorHAnsi"/>
                <w:szCs w:val="22"/>
              </w:rPr>
              <w:t>would like to identify the</w:t>
            </w:r>
            <w:r w:rsidR="00DC19C3">
              <w:rPr>
                <w:rFonts w:asciiTheme="minorHAnsi" w:hAnsiTheme="minorHAnsi"/>
                <w:szCs w:val="22"/>
              </w:rPr>
              <w:t>ir</w:t>
            </w:r>
            <w:r>
              <w:rPr>
                <w:rFonts w:asciiTheme="minorHAnsi" w:hAnsiTheme="minorHAnsi"/>
                <w:szCs w:val="22"/>
              </w:rPr>
              <w:t xml:space="preserve"> </w:t>
            </w:r>
            <w:r w:rsidR="00DC19C3">
              <w:rPr>
                <w:rFonts w:asciiTheme="minorHAnsi" w:hAnsiTheme="minorHAnsi"/>
                <w:szCs w:val="22"/>
              </w:rPr>
              <w:t>PCP(s) so we can coordinate care.  I may also try to enroll the PCP into my care redesign program.</w:t>
            </w:r>
          </w:p>
        </w:tc>
      </w:tr>
      <w:tr w:rsidR="002619F7" w:rsidRPr="002619F7" w14:paraId="73D054DA" w14:textId="77777777" w:rsidTr="005A6F29">
        <w:tc>
          <w:tcPr>
            <w:tcW w:w="715" w:type="dxa"/>
          </w:tcPr>
          <w:p w14:paraId="7DDB73EF" w14:textId="77777777" w:rsidR="00F1146B" w:rsidRPr="002619F7" w:rsidRDefault="00F1146B" w:rsidP="002619F7">
            <w:pPr>
              <w:keepLines/>
            </w:pPr>
          </w:p>
        </w:tc>
        <w:tc>
          <w:tcPr>
            <w:tcW w:w="8370" w:type="dxa"/>
          </w:tcPr>
          <w:p w14:paraId="66FBA390" w14:textId="77777777" w:rsidR="00DC19C3" w:rsidRDefault="00DC19C3" w:rsidP="002619F7">
            <w:pPr>
              <w:pStyle w:val="ListParagraph"/>
              <w:rPr>
                <w:color w:val="auto"/>
              </w:rPr>
            </w:pPr>
            <w:r>
              <w:rPr>
                <w:color w:val="auto"/>
              </w:rPr>
              <w:t>Contact information will help me confirm that the listed provider is the same as I assume.</w:t>
            </w:r>
          </w:p>
          <w:p w14:paraId="5EBEC25F" w14:textId="77777777" w:rsidR="00DC19C3" w:rsidRDefault="00DC19C3" w:rsidP="002619F7">
            <w:pPr>
              <w:pStyle w:val="ListParagraph"/>
              <w:rPr>
                <w:color w:val="auto"/>
              </w:rPr>
            </w:pPr>
            <w:r>
              <w:rPr>
                <w:color w:val="auto"/>
              </w:rPr>
              <w:t>Sometimes I contact the practice or the individual provider for my enrolled patient.</w:t>
            </w:r>
          </w:p>
          <w:p w14:paraId="5733A867" w14:textId="77777777" w:rsidR="00F1146B" w:rsidRPr="002619F7" w:rsidRDefault="00DC19C3" w:rsidP="002619F7">
            <w:pPr>
              <w:pStyle w:val="ListParagraph"/>
              <w:rPr>
                <w:color w:val="auto"/>
              </w:rPr>
            </w:pPr>
            <w:r>
              <w:rPr>
                <w:color w:val="auto"/>
              </w:rPr>
              <w:t>Sometimes I also contact an ambulatory specialist who is caring for my patient.</w:t>
            </w:r>
          </w:p>
        </w:tc>
      </w:tr>
      <w:tr w:rsidR="004C4781" w:rsidRPr="002619F7" w14:paraId="2784D306" w14:textId="77777777" w:rsidTr="00287BF8">
        <w:tc>
          <w:tcPr>
            <w:tcW w:w="715" w:type="dxa"/>
          </w:tcPr>
          <w:p w14:paraId="1A541C72" w14:textId="77777777" w:rsidR="004C4781" w:rsidRDefault="004C4781" w:rsidP="00287BF8">
            <w:pPr>
              <w:keepLines/>
            </w:pPr>
          </w:p>
        </w:tc>
        <w:tc>
          <w:tcPr>
            <w:tcW w:w="8370" w:type="dxa"/>
          </w:tcPr>
          <w:p w14:paraId="27D3EE99" w14:textId="6184EFC8" w:rsidR="004C4781" w:rsidRPr="007E165D" w:rsidRDefault="004C4781" w:rsidP="007E165D">
            <w:pPr>
              <w:pStyle w:val="ListParagraph"/>
              <w:numPr>
                <w:ilvl w:val="0"/>
                <w:numId w:val="0"/>
              </w:numPr>
              <w:ind w:left="340"/>
              <w:rPr>
                <w:color w:val="203864"/>
              </w:rPr>
            </w:pPr>
            <w:r>
              <w:rPr>
                <w:color w:val="203864"/>
              </w:rPr>
              <w:t xml:space="preserve">To find that information I </w:t>
            </w:r>
            <w:r w:rsidRPr="00AF48DD">
              <w:rPr>
                <w:b/>
                <w:color w:val="203864"/>
              </w:rPr>
              <w:t>(</w:t>
            </w:r>
            <w:r w:rsidR="00F63CB0">
              <w:rPr>
                <w:b/>
                <w:i/>
                <w:iCs/>
                <w:color w:val="385723"/>
                <w:u w:val="single"/>
              </w:rPr>
              <w:t>Population Health Manager</w:t>
            </w:r>
            <w:r>
              <w:rPr>
                <w:b/>
                <w:bCs/>
                <w:color w:val="385723"/>
                <w:u w:val="single"/>
              </w:rPr>
              <w:t>)</w:t>
            </w:r>
            <w:r>
              <w:rPr>
                <w:color w:val="385723"/>
              </w:rPr>
              <w:t xml:space="preserve"> </w:t>
            </w:r>
            <w:r w:rsidR="005A39D1">
              <w:rPr>
                <w:color w:val="203864"/>
              </w:rPr>
              <w:t xml:space="preserve">will use </w:t>
            </w:r>
            <w:r>
              <w:rPr>
                <w:color w:val="385723"/>
                <w:u w:val="single"/>
              </w:rPr>
              <w:t>a Care Management System</w:t>
            </w:r>
            <w:r w:rsidR="00D13AC9">
              <w:rPr>
                <w:color w:val="385723"/>
                <w:u w:val="single"/>
              </w:rPr>
              <w:t>, Clinical Query Portal, or Tableau</w:t>
            </w:r>
            <w:r w:rsidR="005A39D1">
              <w:rPr>
                <w:color w:val="203864"/>
              </w:rPr>
              <w:t xml:space="preserve"> to</w:t>
            </w:r>
            <w:r>
              <w:rPr>
                <w:color w:val="203864"/>
              </w:rPr>
              <w:t xml:space="preserve"> lookup the patient.  The </w:t>
            </w:r>
            <w:r w:rsidR="00D13AC9">
              <w:rPr>
                <w:color w:val="385723"/>
                <w:u w:val="single"/>
              </w:rPr>
              <w:t>system</w:t>
            </w:r>
            <w:r>
              <w:rPr>
                <w:color w:val="203864"/>
              </w:rPr>
              <w:t xml:space="preserve">, in </w:t>
            </w:r>
            <w:r w:rsidRPr="005A39D1">
              <w:rPr>
                <w:color w:val="203864"/>
              </w:rPr>
              <w:t>concert with the</w:t>
            </w:r>
            <w:r>
              <w:rPr>
                <w:color w:val="385723"/>
                <w:u w:val="single"/>
              </w:rPr>
              <w:t xml:space="preserve"> </w:t>
            </w:r>
            <w:r w:rsidR="00D13AC9">
              <w:rPr>
                <w:color w:val="385723"/>
                <w:u w:val="single"/>
              </w:rPr>
              <w:t>ENS</w:t>
            </w:r>
            <w:r>
              <w:rPr>
                <w:color w:val="385723"/>
                <w:u w:val="single"/>
              </w:rPr>
              <w:t xml:space="preserve"> platform</w:t>
            </w:r>
            <w:r w:rsidR="005A39D1">
              <w:rPr>
                <w:color w:val="385723"/>
                <w:u w:val="single"/>
              </w:rPr>
              <w:t>,</w:t>
            </w:r>
            <w:r>
              <w:rPr>
                <w:color w:val="203864"/>
              </w:rPr>
              <w:t xml:space="preserve"> shall determine the attributed PCP(s), Care Manager(s) and specialists.  Once the core data is obtained, the </w:t>
            </w:r>
            <w:r w:rsidR="00D13AC9">
              <w:rPr>
                <w:color w:val="385723"/>
                <w:u w:val="single"/>
              </w:rPr>
              <w:t>system</w:t>
            </w:r>
            <w:r>
              <w:rPr>
                <w:color w:val="203864"/>
              </w:rPr>
              <w:t xml:space="preserve"> shall contact the </w:t>
            </w:r>
            <w:r w:rsidR="005A39D1" w:rsidRPr="005A39D1">
              <w:rPr>
                <w:color w:val="385723"/>
                <w:u w:val="single"/>
              </w:rPr>
              <w:t>Healthcare P</w:t>
            </w:r>
            <w:r>
              <w:rPr>
                <w:color w:val="385723"/>
                <w:u w:val="single"/>
              </w:rPr>
              <w:t xml:space="preserve">rovider </w:t>
            </w:r>
            <w:r w:rsidR="005A39D1">
              <w:rPr>
                <w:color w:val="385723"/>
                <w:u w:val="single"/>
              </w:rPr>
              <w:t>D</w:t>
            </w:r>
            <w:r>
              <w:rPr>
                <w:color w:val="385723"/>
                <w:u w:val="single"/>
              </w:rPr>
              <w:t>irectory</w:t>
            </w:r>
            <w:r>
              <w:rPr>
                <w:color w:val="203864"/>
              </w:rPr>
              <w:t xml:space="preserve"> to obtain additional demographic information about the provider.</w:t>
            </w:r>
          </w:p>
        </w:tc>
      </w:tr>
    </w:tbl>
    <w:p w14:paraId="2DA04DD8" w14:textId="77777777" w:rsidR="007A7B7E" w:rsidRDefault="007A7B7E" w:rsidP="00CE56D3"/>
    <w:tbl>
      <w:tblPr>
        <w:tblStyle w:val="TableGrid"/>
        <w:tblW w:w="0" w:type="auto"/>
        <w:tblLook w:val="04A0" w:firstRow="1" w:lastRow="0" w:firstColumn="1" w:lastColumn="0" w:noHBand="0" w:noVBand="1"/>
      </w:tblPr>
      <w:tblGrid>
        <w:gridCol w:w="715"/>
        <w:gridCol w:w="8370"/>
      </w:tblGrid>
      <w:tr w:rsidR="00D941FB" w:rsidRPr="002619F7" w14:paraId="5BC0E2A4" w14:textId="77777777" w:rsidTr="00771006">
        <w:tc>
          <w:tcPr>
            <w:tcW w:w="715" w:type="dxa"/>
            <w:shd w:val="clear" w:color="auto" w:fill="0070C0"/>
          </w:tcPr>
          <w:p w14:paraId="79D727F0" w14:textId="77777777" w:rsidR="00D941FB" w:rsidRPr="002619F7" w:rsidRDefault="00D941FB" w:rsidP="00771006">
            <w:pPr>
              <w:keepLines/>
              <w:rPr>
                <w:b/>
                <w:color w:val="FFFFFF" w:themeColor="background1"/>
              </w:rPr>
            </w:pPr>
            <w:r>
              <w:rPr>
                <w:b/>
                <w:color w:val="FFFFFF" w:themeColor="background1"/>
              </w:rPr>
              <w:t>B</w:t>
            </w:r>
          </w:p>
        </w:tc>
        <w:tc>
          <w:tcPr>
            <w:tcW w:w="8370" w:type="dxa"/>
            <w:shd w:val="clear" w:color="auto" w:fill="0070C0"/>
          </w:tcPr>
          <w:p w14:paraId="4E242589" w14:textId="77777777" w:rsidR="00D941FB" w:rsidRPr="002619F7" w:rsidRDefault="00D941FB" w:rsidP="00771006">
            <w:pPr>
              <w:keepLines/>
              <w:rPr>
                <w:b/>
                <w:color w:val="FFFFFF" w:themeColor="background1"/>
              </w:rPr>
            </w:pPr>
            <w:r>
              <w:rPr>
                <w:b/>
                <w:color w:val="FFFFFF" w:themeColor="background1"/>
              </w:rPr>
              <w:t>Provider Information in CRS</w:t>
            </w:r>
          </w:p>
        </w:tc>
      </w:tr>
      <w:tr w:rsidR="00D941FB" w:rsidRPr="002619F7" w14:paraId="6DDA4409" w14:textId="77777777" w:rsidTr="00771006">
        <w:tc>
          <w:tcPr>
            <w:tcW w:w="715" w:type="dxa"/>
          </w:tcPr>
          <w:p w14:paraId="11C3A0AC" w14:textId="77777777" w:rsidR="00D941FB" w:rsidRPr="002619F7" w:rsidRDefault="00D941FB" w:rsidP="00771006">
            <w:pPr>
              <w:keepLines/>
            </w:pPr>
            <w:r>
              <w:t>B</w:t>
            </w:r>
            <w:r w:rsidRPr="002619F7">
              <w:t>.</w:t>
            </w:r>
            <w:r>
              <w:t>1</w:t>
            </w:r>
          </w:p>
        </w:tc>
        <w:tc>
          <w:tcPr>
            <w:tcW w:w="8370" w:type="dxa"/>
          </w:tcPr>
          <w:p w14:paraId="18F799F6" w14:textId="77777777" w:rsidR="00D941FB" w:rsidRPr="002619F7" w:rsidRDefault="00D941FB" w:rsidP="00771006">
            <w:pPr>
              <w:shd w:val="clear" w:color="auto" w:fill="FFFFFF"/>
              <w:ind w:left="15"/>
              <w:rPr>
                <w:rFonts w:asciiTheme="minorHAnsi" w:hAnsiTheme="minorHAnsi"/>
                <w:szCs w:val="22"/>
              </w:rPr>
            </w:pPr>
            <w:r>
              <w:rPr>
                <w:rFonts w:asciiTheme="minorHAnsi" w:hAnsiTheme="minorHAnsi"/>
                <w:szCs w:val="22"/>
              </w:rPr>
              <w:t xml:space="preserve">I am a </w:t>
            </w:r>
            <w:r w:rsidRPr="0010634C">
              <w:rPr>
                <w:rFonts w:asciiTheme="minorHAnsi" w:hAnsiTheme="minorHAnsi"/>
                <w:b/>
                <w:szCs w:val="22"/>
              </w:rPr>
              <w:t>Population Health Manager</w:t>
            </w:r>
            <w:r>
              <w:rPr>
                <w:rFonts w:asciiTheme="minorHAnsi" w:hAnsiTheme="minorHAnsi"/>
                <w:szCs w:val="22"/>
              </w:rPr>
              <w:t xml:space="preserve"> in a care management program.  I identify patients who could potentially benefit from care management and then enroll their PCPs into my care redesign program.  I would like to determine which PCPs have most of my patients.</w:t>
            </w:r>
          </w:p>
        </w:tc>
      </w:tr>
      <w:tr w:rsidR="00D941FB" w:rsidRPr="002619F7" w14:paraId="59208FA3" w14:textId="77777777" w:rsidTr="00771006">
        <w:tc>
          <w:tcPr>
            <w:tcW w:w="715" w:type="dxa"/>
          </w:tcPr>
          <w:p w14:paraId="69710D05" w14:textId="77777777" w:rsidR="00D941FB" w:rsidRPr="002619F7" w:rsidRDefault="00D941FB" w:rsidP="00771006">
            <w:pPr>
              <w:keepLines/>
            </w:pPr>
          </w:p>
        </w:tc>
        <w:tc>
          <w:tcPr>
            <w:tcW w:w="8370" w:type="dxa"/>
          </w:tcPr>
          <w:p w14:paraId="310D6D7B" w14:textId="77777777" w:rsidR="00D941FB" w:rsidRDefault="00D941FB" w:rsidP="00771006">
            <w:pPr>
              <w:pStyle w:val="ListParagraph"/>
              <w:rPr>
                <w:color w:val="auto"/>
              </w:rPr>
            </w:pPr>
            <w:r>
              <w:rPr>
                <w:color w:val="auto"/>
              </w:rPr>
              <w:t>To run reports that aggregate provider information, I must match provider names associated with each patient.  The data I receive today does not make matching easy to do.</w:t>
            </w:r>
          </w:p>
          <w:p w14:paraId="6B2DDA67" w14:textId="77777777" w:rsidR="00D941FB" w:rsidRPr="00F41CAF" w:rsidRDefault="00D941FB" w:rsidP="00771006">
            <w:pPr>
              <w:pStyle w:val="ListParagraph"/>
              <w:rPr>
                <w:color w:val="auto"/>
              </w:rPr>
            </w:pPr>
            <w:r>
              <w:rPr>
                <w:color w:val="auto"/>
              </w:rPr>
              <w:t>Sometimes I am able to obtain this information from Medicare claims data.</w:t>
            </w:r>
          </w:p>
        </w:tc>
      </w:tr>
      <w:tr w:rsidR="00D941FB" w:rsidRPr="002619F7" w14:paraId="3CE1A227" w14:textId="77777777" w:rsidTr="00771006">
        <w:tc>
          <w:tcPr>
            <w:tcW w:w="715" w:type="dxa"/>
          </w:tcPr>
          <w:p w14:paraId="5133418C" w14:textId="77777777" w:rsidR="00D941FB" w:rsidRPr="002619F7" w:rsidRDefault="00D941FB" w:rsidP="00771006">
            <w:pPr>
              <w:keepLines/>
            </w:pPr>
          </w:p>
        </w:tc>
        <w:tc>
          <w:tcPr>
            <w:tcW w:w="8370" w:type="dxa"/>
          </w:tcPr>
          <w:p w14:paraId="36666FD3" w14:textId="137BB1B6" w:rsidR="00D941FB" w:rsidRPr="008B6C1D" w:rsidRDefault="00D941FB" w:rsidP="00771006">
            <w:pPr>
              <w:pStyle w:val="ListParagraph"/>
              <w:numPr>
                <w:ilvl w:val="0"/>
                <w:numId w:val="0"/>
              </w:numPr>
              <w:ind w:left="340"/>
              <w:rPr>
                <w:color w:val="203864"/>
              </w:rPr>
            </w:pPr>
            <w:r>
              <w:rPr>
                <w:color w:val="203864"/>
              </w:rPr>
              <w:t xml:space="preserve">The </w:t>
            </w:r>
            <w:r w:rsidRPr="00F75600">
              <w:rPr>
                <w:color w:val="385723"/>
                <w:u w:val="single"/>
              </w:rPr>
              <w:t>Extract, transform, load (</w:t>
            </w:r>
            <w:r>
              <w:rPr>
                <w:color w:val="385723"/>
                <w:u w:val="single"/>
              </w:rPr>
              <w:t>ETL) procedures</w:t>
            </w:r>
            <w:r>
              <w:rPr>
                <w:color w:val="203864"/>
              </w:rPr>
              <w:t xml:space="preserve"> that pull data from various sources to generate reports</w:t>
            </w:r>
            <w:r w:rsidR="009B7CEC">
              <w:rPr>
                <w:color w:val="203864"/>
              </w:rPr>
              <w:t xml:space="preserve"> (via </w:t>
            </w:r>
            <w:r w:rsidR="009B7CEC" w:rsidRPr="009B7CEC">
              <w:rPr>
                <w:color w:val="203864"/>
                <w:u w:val="single"/>
              </w:rPr>
              <w:t>Tableau or CRISP Static Reports</w:t>
            </w:r>
            <w:r w:rsidR="009B7CEC">
              <w:rPr>
                <w:color w:val="203864"/>
              </w:rPr>
              <w:t>)</w:t>
            </w:r>
            <w:r>
              <w:rPr>
                <w:color w:val="203864"/>
              </w:rPr>
              <w:t xml:space="preserve"> will access </w:t>
            </w:r>
            <w:r w:rsidRPr="00F75600">
              <w:rPr>
                <w:color w:val="385723"/>
                <w:u w:val="single"/>
              </w:rPr>
              <w:t>t</w:t>
            </w:r>
            <w:r w:rsidRPr="003D4EFE">
              <w:rPr>
                <w:color w:val="385723"/>
                <w:u w:val="single"/>
              </w:rPr>
              <w:t xml:space="preserve">he </w:t>
            </w:r>
            <w:r>
              <w:rPr>
                <w:color w:val="385723"/>
                <w:u w:val="single"/>
              </w:rPr>
              <w:t xml:space="preserve">Healthcare </w:t>
            </w:r>
            <w:r w:rsidRPr="003D4EFE">
              <w:rPr>
                <w:color w:val="385723"/>
                <w:u w:val="single"/>
              </w:rPr>
              <w:t>Provider Directory</w:t>
            </w:r>
            <w:r w:rsidRPr="003D4EFE">
              <w:rPr>
                <w:color w:val="203864"/>
              </w:rPr>
              <w:t xml:space="preserve"> </w:t>
            </w:r>
            <w:r>
              <w:rPr>
                <w:color w:val="203864"/>
              </w:rPr>
              <w:t>through A</w:t>
            </w:r>
            <w:r w:rsidR="00F23F31">
              <w:rPr>
                <w:color w:val="203864"/>
              </w:rPr>
              <w:t xml:space="preserve">PI’s or direct database calls. </w:t>
            </w:r>
            <w:r>
              <w:rPr>
                <w:color w:val="203864"/>
              </w:rPr>
              <w:t>The Healthcare Provider Directory will provide the unique CRISP ID and demographics for any provider.</w:t>
            </w:r>
          </w:p>
        </w:tc>
      </w:tr>
    </w:tbl>
    <w:p w14:paraId="37167707" w14:textId="1CC8872C" w:rsidR="0016522A" w:rsidRDefault="0016522A" w:rsidP="00CE56D3"/>
    <w:tbl>
      <w:tblPr>
        <w:tblStyle w:val="TableGrid"/>
        <w:tblW w:w="0" w:type="auto"/>
        <w:tblLook w:val="04A0" w:firstRow="1" w:lastRow="0" w:firstColumn="1" w:lastColumn="0" w:noHBand="0" w:noVBand="1"/>
      </w:tblPr>
      <w:tblGrid>
        <w:gridCol w:w="715"/>
        <w:gridCol w:w="8370"/>
      </w:tblGrid>
      <w:tr w:rsidR="00BF5B6E" w:rsidRPr="002619F7" w14:paraId="10D67A83" w14:textId="77777777" w:rsidTr="00BD03A2">
        <w:tc>
          <w:tcPr>
            <w:tcW w:w="715" w:type="dxa"/>
            <w:shd w:val="clear" w:color="auto" w:fill="0070C0"/>
          </w:tcPr>
          <w:p w14:paraId="7A7D5947" w14:textId="2D0FC0FA" w:rsidR="00BF5B6E" w:rsidRPr="002619F7" w:rsidRDefault="00BF5B6E" w:rsidP="00BD03A2">
            <w:pPr>
              <w:keepLines/>
              <w:rPr>
                <w:b/>
                <w:color w:val="FFFFFF" w:themeColor="background1"/>
              </w:rPr>
            </w:pPr>
            <w:r>
              <w:rPr>
                <w:b/>
                <w:color w:val="FFFFFF" w:themeColor="background1"/>
              </w:rPr>
              <w:t>C</w:t>
            </w:r>
          </w:p>
        </w:tc>
        <w:tc>
          <w:tcPr>
            <w:tcW w:w="8370" w:type="dxa"/>
            <w:shd w:val="clear" w:color="auto" w:fill="0070C0"/>
          </w:tcPr>
          <w:p w14:paraId="35D6E9DC" w14:textId="2FE987BF" w:rsidR="00BF5B6E" w:rsidRPr="002619F7" w:rsidRDefault="00BF5B6E" w:rsidP="00BD03A2">
            <w:pPr>
              <w:keepLines/>
              <w:rPr>
                <w:b/>
                <w:color w:val="FFFFFF" w:themeColor="background1"/>
              </w:rPr>
            </w:pPr>
            <w:r>
              <w:rPr>
                <w:b/>
                <w:color w:val="FFFFFF" w:themeColor="background1"/>
              </w:rPr>
              <w:t>CRISP User Registration</w:t>
            </w:r>
          </w:p>
        </w:tc>
      </w:tr>
      <w:tr w:rsidR="00BF5B6E" w:rsidRPr="002619F7" w14:paraId="62C68F8C" w14:textId="77777777" w:rsidTr="00BD03A2">
        <w:tc>
          <w:tcPr>
            <w:tcW w:w="715" w:type="dxa"/>
          </w:tcPr>
          <w:p w14:paraId="0F26A20C" w14:textId="7A08C657" w:rsidR="00BF5B6E" w:rsidRPr="002619F7" w:rsidRDefault="006C6A35" w:rsidP="00BD03A2">
            <w:pPr>
              <w:keepLines/>
            </w:pPr>
            <w:r>
              <w:t>C</w:t>
            </w:r>
            <w:r w:rsidR="00BF5B6E" w:rsidRPr="002619F7">
              <w:t>.</w:t>
            </w:r>
            <w:r w:rsidR="00BF5B6E">
              <w:t>1</w:t>
            </w:r>
          </w:p>
        </w:tc>
        <w:tc>
          <w:tcPr>
            <w:tcW w:w="8370" w:type="dxa"/>
          </w:tcPr>
          <w:p w14:paraId="58237183" w14:textId="4BC70420" w:rsidR="00BF5B6E" w:rsidRPr="002619F7" w:rsidRDefault="006C6A35" w:rsidP="00BD03A2">
            <w:pPr>
              <w:shd w:val="clear" w:color="auto" w:fill="FFFFFF"/>
              <w:ind w:left="15"/>
              <w:rPr>
                <w:rFonts w:asciiTheme="minorHAnsi" w:hAnsiTheme="minorHAnsi"/>
                <w:szCs w:val="22"/>
              </w:rPr>
            </w:pPr>
            <w:r>
              <w:rPr>
                <w:rFonts w:asciiTheme="minorHAnsi" w:hAnsiTheme="minorHAnsi"/>
                <w:szCs w:val="22"/>
              </w:rPr>
              <w:t xml:space="preserve">As the </w:t>
            </w:r>
            <w:r w:rsidRPr="006C6A35">
              <w:rPr>
                <w:rFonts w:asciiTheme="minorHAnsi" w:hAnsiTheme="minorHAnsi"/>
                <w:b/>
                <w:szCs w:val="22"/>
              </w:rPr>
              <w:t>CRISP Operations Staff</w:t>
            </w:r>
            <w:r>
              <w:rPr>
                <w:rFonts w:asciiTheme="minorHAnsi" w:hAnsiTheme="minorHAnsi"/>
                <w:szCs w:val="22"/>
              </w:rPr>
              <w:t>, I would like to lookup a Provider during registration, so that I can verify his or her credentials.</w:t>
            </w:r>
          </w:p>
        </w:tc>
      </w:tr>
      <w:tr w:rsidR="00BF5B6E" w:rsidRPr="002619F7" w14:paraId="2FBDDE8F" w14:textId="77777777" w:rsidTr="00BD03A2">
        <w:tc>
          <w:tcPr>
            <w:tcW w:w="715" w:type="dxa"/>
          </w:tcPr>
          <w:p w14:paraId="767DC958" w14:textId="77777777" w:rsidR="00BF5B6E" w:rsidRPr="002619F7" w:rsidRDefault="00BF5B6E" w:rsidP="00BD03A2">
            <w:pPr>
              <w:keepLines/>
            </w:pPr>
          </w:p>
        </w:tc>
        <w:tc>
          <w:tcPr>
            <w:tcW w:w="8370" w:type="dxa"/>
          </w:tcPr>
          <w:p w14:paraId="52A22CDA" w14:textId="4EE0B689" w:rsidR="00BF5B6E" w:rsidRDefault="006C6A35" w:rsidP="00BD03A2">
            <w:pPr>
              <w:pStyle w:val="ListParagraph"/>
              <w:rPr>
                <w:color w:val="auto"/>
              </w:rPr>
            </w:pPr>
            <w:r>
              <w:rPr>
                <w:color w:val="auto"/>
              </w:rPr>
              <w:t>During the registration process, I must ensure applicants have valid licensure and other credentials, as appropriate</w:t>
            </w:r>
          </w:p>
          <w:p w14:paraId="329F9903" w14:textId="2043E28A" w:rsidR="00BF5B6E" w:rsidRPr="00F41CAF" w:rsidRDefault="006C6A35" w:rsidP="00BD03A2">
            <w:pPr>
              <w:pStyle w:val="ListParagraph"/>
              <w:rPr>
                <w:color w:val="auto"/>
              </w:rPr>
            </w:pPr>
            <w:r>
              <w:rPr>
                <w:color w:val="auto"/>
              </w:rPr>
              <w:t>I would like to access this information in a single, location</w:t>
            </w:r>
          </w:p>
        </w:tc>
      </w:tr>
      <w:tr w:rsidR="00BF5B6E" w:rsidRPr="002619F7" w14:paraId="68247C1F" w14:textId="77777777" w:rsidTr="00BD03A2">
        <w:tc>
          <w:tcPr>
            <w:tcW w:w="715" w:type="dxa"/>
          </w:tcPr>
          <w:p w14:paraId="220FDEF4" w14:textId="77777777" w:rsidR="00BF5B6E" w:rsidRPr="002619F7" w:rsidRDefault="00BF5B6E" w:rsidP="00BD03A2">
            <w:pPr>
              <w:keepLines/>
            </w:pPr>
          </w:p>
        </w:tc>
        <w:tc>
          <w:tcPr>
            <w:tcW w:w="8370" w:type="dxa"/>
          </w:tcPr>
          <w:p w14:paraId="55E909A9" w14:textId="0AA73475" w:rsidR="00BF5B6E" w:rsidRPr="008B6C1D" w:rsidRDefault="006C6A35" w:rsidP="00BD03A2">
            <w:pPr>
              <w:pStyle w:val="ListParagraph"/>
              <w:numPr>
                <w:ilvl w:val="0"/>
                <w:numId w:val="0"/>
              </w:numPr>
              <w:ind w:left="340"/>
              <w:rPr>
                <w:color w:val="203864"/>
              </w:rPr>
            </w:pPr>
            <w:r>
              <w:rPr>
                <w:color w:val="203864"/>
              </w:rPr>
              <w:t>When a Provider applies for CRISP access</w:t>
            </w:r>
            <w:r w:rsidR="001A2118">
              <w:rPr>
                <w:color w:val="203864"/>
              </w:rPr>
              <w:t xml:space="preserve">, </w:t>
            </w:r>
            <w:r w:rsidRPr="006C6A35">
              <w:rPr>
                <w:color w:val="203864"/>
                <w:u w:val="single"/>
              </w:rPr>
              <w:t>Salesforce</w:t>
            </w:r>
            <w:r w:rsidRPr="006C6A35">
              <w:rPr>
                <w:color w:val="203864"/>
              </w:rPr>
              <w:t xml:space="preserve"> will</w:t>
            </w:r>
            <w:r>
              <w:rPr>
                <w:color w:val="203864"/>
              </w:rPr>
              <w:t xml:space="preserve"> search the </w:t>
            </w:r>
            <w:r w:rsidRPr="006C6A35">
              <w:rPr>
                <w:color w:val="203864"/>
                <w:u w:val="single"/>
              </w:rPr>
              <w:t>Healthcare Provider Directory</w:t>
            </w:r>
            <w:r>
              <w:rPr>
                <w:color w:val="203864"/>
              </w:rPr>
              <w:t xml:space="preserve"> for the registering Provider. The directory will return the Provider’s name and credentials.</w:t>
            </w:r>
          </w:p>
        </w:tc>
      </w:tr>
    </w:tbl>
    <w:p w14:paraId="53F656C2" w14:textId="431E6B35" w:rsidR="00BF5B6E" w:rsidRDefault="00BF5B6E" w:rsidP="00CE56D3"/>
    <w:tbl>
      <w:tblPr>
        <w:tblStyle w:val="TableGrid"/>
        <w:tblW w:w="0" w:type="auto"/>
        <w:tblLook w:val="04A0" w:firstRow="1" w:lastRow="0" w:firstColumn="1" w:lastColumn="0" w:noHBand="0" w:noVBand="1"/>
      </w:tblPr>
      <w:tblGrid>
        <w:gridCol w:w="715"/>
        <w:gridCol w:w="8370"/>
      </w:tblGrid>
      <w:tr w:rsidR="00C8478E" w:rsidRPr="002619F7" w14:paraId="5F9DFB3B" w14:textId="77777777" w:rsidTr="00BD03A2">
        <w:tc>
          <w:tcPr>
            <w:tcW w:w="715" w:type="dxa"/>
            <w:shd w:val="clear" w:color="auto" w:fill="0070C0"/>
          </w:tcPr>
          <w:p w14:paraId="79F6C98A" w14:textId="26B604A9" w:rsidR="00C8478E" w:rsidRPr="002619F7" w:rsidRDefault="001A2118" w:rsidP="00BD03A2">
            <w:pPr>
              <w:keepLines/>
              <w:rPr>
                <w:b/>
                <w:color w:val="FFFFFF" w:themeColor="background1"/>
              </w:rPr>
            </w:pPr>
            <w:r>
              <w:rPr>
                <w:b/>
                <w:color w:val="FFFFFF" w:themeColor="background1"/>
              </w:rPr>
              <w:t>D</w:t>
            </w:r>
          </w:p>
        </w:tc>
        <w:tc>
          <w:tcPr>
            <w:tcW w:w="8370" w:type="dxa"/>
            <w:shd w:val="clear" w:color="auto" w:fill="0070C0"/>
          </w:tcPr>
          <w:p w14:paraId="0B9EA148" w14:textId="74BDF916" w:rsidR="00C8478E" w:rsidRPr="002619F7" w:rsidRDefault="00C8478E" w:rsidP="00BD03A2">
            <w:pPr>
              <w:keepLines/>
              <w:rPr>
                <w:b/>
                <w:color w:val="FFFFFF" w:themeColor="background1"/>
              </w:rPr>
            </w:pPr>
            <w:r>
              <w:rPr>
                <w:b/>
                <w:color w:val="FFFFFF" w:themeColor="background1"/>
              </w:rPr>
              <w:t>CRISP User Support</w:t>
            </w:r>
          </w:p>
        </w:tc>
      </w:tr>
      <w:tr w:rsidR="00C8478E" w:rsidRPr="002619F7" w14:paraId="65FA3262" w14:textId="77777777" w:rsidTr="00BD03A2">
        <w:tc>
          <w:tcPr>
            <w:tcW w:w="715" w:type="dxa"/>
          </w:tcPr>
          <w:p w14:paraId="4ABBE97D" w14:textId="0555CAE8" w:rsidR="00C8478E" w:rsidRPr="002619F7" w:rsidRDefault="001A2118" w:rsidP="00BD03A2">
            <w:pPr>
              <w:keepLines/>
            </w:pPr>
            <w:r>
              <w:t>D</w:t>
            </w:r>
            <w:r w:rsidR="00C8478E" w:rsidRPr="002619F7">
              <w:t>.</w:t>
            </w:r>
            <w:r w:rsidR="00C8478E">
              <w:t>1</w:t>
            </w:r>
          </w:p>
        </w:tc>
        <w:tc>
          <w:tcPr>
            <w:tcW w:w="8370" w:type="dxa"/>
          </w:tcPr>
          <w:p w14:paraId="25F93F32" w14:textId="7BD7CAC6" w:rsidR="00C8478E" w:rsidRPr="002619F7" w:rsidRDefault="00C8478E" w:rsidP="00BD03A2">
            <w:pPr>
              <w:shd w:val="clear" w:color="auto" w:fill="FFFFFF"/>
              <w:ind w:left="15"/>
              <w:rPr>
                <w:rFonts w:asciiTheme="minorHAnsi" w:hAnsiTheme="minorHAnsi"/>
                <w:szCs w:val="22"/>
              </w:rPr>
            </w:pPr>
            <w:r>
              <w:rPr>
                <w:rFonts w:asciiTheme="minorHAnsi" w:hAnsiTheme="minorHAnsi"/>
                <w:szCs w:val="22"/>
              </w:rPr>
              <w:t xml:space="preserve">As the </w:t>
            </w:r>
            <w:r w:rsidRPr="006C6A35">
              <w:rPr>
                <w:rFonts w:asciiTheme="minorHAnsi" w:hAnsiTheme="minorHAnsi"/>
                <w:b/>
                <w:szCs w:val="22"/>
              </w:rPr>
              <w:t>CRISP Operations Staff</w:t>
            </w:r>
            <w:r>
              <w:rPr>
                <w:rFonts w:asciiTheme="minorHAnsi" w:hAnsiTheme="minorHAnsi"/>
                <w:szCs w:val="22"/>
              </w:rPr>
              <w:t>, I would like to lookup a Provider’s contact information and contact preferences, so I have the best chance of getting in touch.</w:t>
            </w:r>
          </w:p>
        </w:tc>
      </w:tr>
      <w:tr w:rsidR="00C8478E" w:rsidRPr="00F41CAF" w14:paraId="0DBB2215" w14:textId="77777777" w:rsidTr="00BD03A2">
        <w:tc>
          <w:tcPr>
            <w:tcW w:w="715" w:type="dxa"/>
          </w:tcPr>
          <w:p w14:paraId="4A6BD5E8" w14:textId="77777777" w:rsidR="00C8478E" w:rsidRPr="002619F7" w:rsidRDefault="00C8478E" w:rsidP="00BD03A2">
            <w:pPr>
              <w:keepLines/>
            </w:pPr>
          </w:p>
        </w:tc>
        <w:tc>
          <w:tcPr>
            <w:tcW w:w="8370" w:type="dxa"/>
          </w:tcPr>
          <w:p w14:paraId="25FA0C3C" w14:textId="65EE46CE" w:rsidR="00C8478E" w:rsidRDefault="00C8478E" w:rsidP="00BD03A2">
            <w:pPr>
              <w:pStyle w:val="ListParagraph"/>
              <w:rPr>
                <w:color w:val="auto"/>
              </w:rPr>
            </w:pPr>
            <w:r>
              <w:rPr>
                <w:color w:val="auto"/>
              </w:rPr>
              <w:t>During the registration process, or as questions arise, I need to contact the Provider</w:t>
            </w:r>
          </w:p>
          <w:p w14:paraId="44EA1A44" w14:textId="5752503D" w:rsidR="00C8478E" w:rsidRDefault="00C8478E" w:rsidP="00BD03A2">
            <w:pPr>
              <w:pStyle w:val="ListParagraph"/>
              <w:rPr>
                <w:color w:val="auto"/>
              </w:rPr>
            </w:pPr>
            <w:r>
              <w:rPr>
                <w:color w:val="auto"/>
              </w:rPr>
              <w:t>I would like to access up-to-date contact information, so that I do not waste time reaching out to invalid phone numbers or email addresses</w:t>
            </w:r>
          </w:p>
          <w:p w14:paraId="04B4234E" w14:textId="19FF4A85" w:rsidR="00C8478E" w:rsidRPr="00F41CAF" w:rsidRDefault="00C8478E" w:rsidP="00BD03A2">
            <w:pPr>
              <w:pStyle w:val="ListParagraph"/>
              <w:rPr>
                <w:color w:val="auto"/>
              </w:rPr>
            </w:pPr>
            <w:r>
              <w:rPr>
                <w:color w:val="auto"/>
              </w:rPr>
              <w:t xml:space="preserve">I would like to access the Provider’s contact preferences, so that I have the best chance of reaching, and not interrupting, the provider </w:t>
            </w:r>
          </w:p>
        </w:tc>
      </w:tr>
      <w:tr w:rsidR="00C8478E" w:rsidRPr="008B6C1D" w14:paraId="6121A554" w14:textId="77777777" w:rsidTr="00BD03A2">
        <w:tc>
          <w:tcPr>
            <w:tcW w:w="715" w:type="dxa"/>
          </w:tcPr>
          <w:p w14:paraId="5F1742B0" w14:textId="77777777" w:rsidR="00C8478E" w:rsidRPr="002619F7" w:rsidRDefault="00C8478E" w:rsidP="00BD03A2">
            <w:pPr>
              <w:keepLines/>
            </w:pPr>
          </w:p>
        </w:tc>
        <w:tc>
          <w:tcPr>
            <w:tcW w:w="8370" w:type="dxa"/>
          </w:tcPr>
          <w:p w14:paraId="1A664995" w14:textId="0B19FE72" w:rsidR="00C8478E" w:rsidRPr="008B6C1D" w:rsidRDefault="00C8478E" w:rsidP="00BD03A2">
            <w:pPr>
              <w:pStyle w:val="ListParagraph"/>
              <w:numPr>
                <w:ilvl w:val="0"/>
                <w:numId w:val="0"/>
              </w:numPr>
              <w:ind w:left="340"/>
              <w:rPr>
                <w:color w:val="203864"/>
              </w:rPr>
            </w:pPr>
            <w:r>
              <w:rPr>
                <w:color w:val="203864"/>
              </w:rPr>
              <w:t xml:space="preserve">When </w:t>
            </w:r>
            <w:r w:rsidR="001A2118">
              <w:rPr>
                <w:color w:val="203864"/>
              </w:rPr>
              <w:t>I (</w:t>
            </w:r>
            <w:r w:rsidR="001A2118" w:rsidRPr="001A2118">
              <w:rPr>
                <w:b/>
                <w:i/>
                <w:color w:val="203864"/>
                <w:u w:val="single"/>
              </w:rPr>
              <w:t>CRISP Operations Staff member</w:t>
            </w:r>
            <w:r w:rsidR="001A2118">
              <w:rPr>
                <w:color w:val="203864"/>
              </w:rPr>
              <w:t>) contact a Provider, I will look up his or her record in</w:t>
            </w:r>
            <w:r>
              <w:rPr>
                <w:color w:val="203864"/>
              </w:rPr>
              <w:t xml:space="preserve"> </w:t>
            </w:r>
            <w:r w:rsidRPr="006C6A35">
              <w:rPr>
                <w:color w:val="203864"/>
                <w:u w:val="single"/>
              </w:rPr>
              <w:t>Salesforce</w:t>
            </w:r>
            <w:r w:rsidR="001A2118">
              <w:rPr>
                <w:color w:val="203864"/>
              </w:rPr>
              <w:t xml:space="preserve">. </w:t>
            </w:r>
            <w:r w:rsidR="001A2118" w:rsidRPr="001A2118">
              <w:rPr>
                <w:color w:val="203864"/>
                <w:u w:val="single"/>
              </w:rPr>
              <w:t>Salesforce</w:t>
            </w:r>
            <w:r w:rsidR="001A2118">
              <w:rPr>
                <w:color w:val="203864"/>
              </w:rPr>
              <w:t xml:space="preserve"> </w:t>
            </w:r>
            <w:r w:rsidRPr="006C6A35">
              <w:rPr>
                <w:color w:val="203864"/>
              </w:rPr>
              <w:t>will</w:t>
            </w:r>
            <w:r>
              <w:rPr>
                <w:color w:val="203864"/>
              </w:rPr>
              <w:t xml:space="preserve"> search the </w:t>
            </w:r>
            <w:r w:rsidRPr="006C6A35">
              <w:rPr>
                <w:color w:val="203864"/>
                <w:u w:val="single"/>
              </w:rPr>
              <w:t>Healthcare Provider Directory</w:t>
            </w:r>
            <w:r>
              <w:rPr>
                <w:color w:val="203864"/>
              </w:rPr>
              <w:t xml:space="preserve"> for </w:t>
            </w:r>
            <w:r w:rsidR="001A2118">
              <w:rPr>
                <w:color w:val="203864"/>
              </w:rPr>
              <w:t>the</w:t>
            </w:r>
            <w:r>
              <w:rPr>
                <w:color w:val="203864"/>
              </w:rPr>
              <w:t xml:space="preserve"> Provider</w:t>
            </w:r>
            <w:r w:rsidR="001A2118">
              <w:rPr>
                <w:color w:val="203864"/>
              </w:rPr>
              <w:t xml:space="preserve"> and return contact information and preferences.</w:t>
            </w:r>
          </w:p>
        </w:tc>
      </w:tr>
    </w:tbl>
    <w:p w14:paraId="01039F9B" w14:textId="77777777" w:rsidR="00C8478E" w:rsidRDefault="00C8478E" w:rsidP="00CE56D3"/>
    <w:p w14:paraId="04B32CAF" w14:textId="77777777" w:rsidR="00BF5B6E" w:rsidRDefault="00BF5B6E" w:rsidP="00CE56D3"/>
    <w:tbl>
      <w:tblPr>
        <w:tblStyle w:val="TableGrid"/>
        <w:tblW w:w="0" w:type="auto"/>
        <w:tblLook w:val="04A0" w:firstRow="1" w:lastRow="0" w:firstColumn="1" w:lastColumn="0" w:noHBand="0" w:noVBand="1"/>
      </w:tblPr>
      <w:tblGrid>
        <w:gridCol w:w="715"/>
        <w:gridCol w:w="8370"/>
      </w:tblGrid>
      <w:tr w:rsidR="00D941FB" w:rsidRPr="002619F7" w14:paraId="1D68BAE3" w14:textId="77777777" w:rsidTr="00771006">
        <w:tc>
          <w:tcPr>
            <w:tcW w:w="715" w:type="dxa"/>
            <w:shd w:val="clear" w:color="auto" w:fill="0070C0"/>
          </w:tcPr>
          <w:p w14:paraId="73E11E9B" w14:textId="5262787D" w:rsidR="00D941FB" w:rsidRPr="002619F7" w:rsidRDefault="001A2118" w:rsidP="00771006">
            <w:pPr>
              <w:keepLines/>
              <w:rPr>
                <w:b/>
                <w:color w:val="FFFFFF" w:themeColor="background1"/>
              </w:rPr>
            </w:pPr>
            <w:r>
              <w:rPr>
                <w:b/>
                <w:color w:val="FFFFFF" w:themeColor="background1"/>
              </w:rPr>
              <w:t>E</w:t>
            </w:r>
          </w:p>
        </w:tc>
        <w:tc>
          <w:tcPr>
            <w:tcW w:w="8370" w:type="dxa"/>
            <w:shd w:val="clear" w:color="auto" w:fill="0070C0"/>
          </w:tcPr>
          <w:p w14:paraId="1E602310" w14:textId="77777777" w:rsidR="00D941FB" w:rsidRPr="002619F7" w:rsidRDefault="00D941FB" w:rsidP="00771006">
            <w:pPr>
              <w:keepLines/>
              <w:rPr>
                <w:b/>
                <w:color w:val="FFFFFF" w:themeColor="background1"/>
              </w:rPr>
            </w:pPr>
            <w:r>
              <w:rPr>
                <w:b/>
                <w:color w:val="FFFFFF" w:themeColor="background1"/>
              </w:rPr>
              <w:t>Contact According to Preference</w:t>
            </w:r>
          </w:p>
        </w:tc>
      </w:tr>
      <w:tr w:rsidR="00D941FB" w:rsidRPr="002619F7" w14:paraId="1479FC79" w14:textId="77777777" w:rsidTr="00771006">
        <w:tc>
          <w:tcPr>
            <w:tcW w:w="715" w:type="dxa"/>
          </w:tcPr>
          <w:p w14:paraId="55D646F1" w14:textId="1413E962" w:rsidR="00D941FB" w:rsidRPr="002619F7" w:rsidRDefault="001A2118" w:rsidP="00771006">
            <w:pPr>
              <w:keepLines/>
            </w:pPr>
            <w:r>
              <w:t>E</w:t>
            </w:r>
            <w:r w:rsidR="009E5D91">
              <w:t>.1</w:t>
            </w:r>
          </w:p>
        </w:tc>
        <w:tc>
          <w:tcPr>
            <w:tcW w:w="8370" w:type="dxa"/>
          </w:tcPr>
          <w:p w14:paraId="186C7966" w14:textId="77777777" w:rsidR="00D941FB" w:rsidRPr="002619F7" w:rsidRDefault="00D941FB" w:rsidP="00771006">
            <w:pPr>
              <w:shd w:val="clear" w:color="auto" w:fill="FFFFFF"/>
              <w:ind w:left="15"/>
              <w:rPr>
                <w:rFonts w:asciiTheme="minorHAnsi" w:hAnsiTheme="minorHAnsi"/>
                <w:szCs w:val="22"/>
              </w:rPr>
            </w:pPr>
            <w:r>
              <w:rPr>
                <w:rFonts w:asciiTheme="minorHAnsi" w:hAnsiTheme="minorHAnsi"/>
                <w:szCs w:val="22"/>
              </w:rPr>
              <w:t xml:space="preserve">I am a </w:t>
            </w:r>
            <w:r w:rsidRPr="00ED75AB">
              <w:rPr>
                <w:rFonts w:asciiTheme="minorHAnsi" w:hAnsiTheme="minorHAnsi"/>
                <w:b/>
                <w:szCs w:val="22"/>
              </w:rPr>
              <w:t>Clinician</w:t>
            </w:r>
            <w:r>
              <w:rPr>
                <w:rFonts w:asciiTheme="minorHAnsi" w:hAnsiTheme="minorHAnsi"/>
                <w:szCs w:val="22"/>
              </w:rPr>
              <w:t xml:space="preserve"> in an ambulatory practice.  When one of my patients goes to the hospital, I am willing to be contacted by peer clinicians outside of office hours/procedures, but only in situations where I can be of immediate help to my patients.</w:t>
            </w:r>
          </w:p>
        </w:tc>
      </w:tr>
      <w:tr w:rsidR="00D941FB" w:rsidRPr="002619F7" w14:paraId="64CB0A9A" w14:textId="77777777" w:rsidTr="00771006">
        <w:tc>
          <w:tcPr>
            <w:tcW w:w="715" w:type="dxa"/>
          </w:tcPr>
          <w:p w14:paraId="26D76D33" w14:textId="77777777" w:rsidR="00D941FB" w:rsidRPr="002619F7" w:rsidRDefault="00D941FB" w:rsidP="00771006">
            <w:pPr>
              <w:keepLines/>
            </w:pPr>
          </w:p>
        </w:tc>
        <w:tc>
          <w:tcPr>
            <w:tcW w:w="8370" w:type="dxa"/>
          </w:tcPr>
          <w:p w14:paraId="3184FCB1" w14:textId="77777777" w:rsidR="00D941FB" w:rsidRDefault="00D941FB" w:rsidP="00771006">
            <w:pPr>
              <w:pStyle w:val="ListParagraph"/>
            </w:pPr>
            <w:r>
              <w:t xml:space="preserve">I am especially willing to be contacted on behalf of patients for whom I have assumed a care management responsibility, through an </w:t>
            </w:r>
            <w:r w:rsidRPr="004769D6">
              <w:rPr>
                <w:color w:val="auto"/>
              </w:rPr>
              <w:t>Accountable Care Organization</w:t>
            </w:r>
            <w:r>
              <w:rPr>
                <w:color w:val="auto"/>
              </w:rPr>
              <w:t xml:space="preserve"> (</w:t>
            </w:r>
            <w:r>
              <w:t>ACO) or similar program.</w:t>
            </w:r>
          </w:p>
          <w:p w14:paraId="55DEF0DC" w14:textId="77777777" w:rsidR="00D941FB" w:rsidRPr="002619F7" w:rsidRDefault="00D941FB" w:rsidP="00771006">
            <w:pPr>
              <w:pStyle w:val="ListParagraph"/>
              <w:rPr>
                <w:color w:val="auto"/>
              </w:rPr>
            </w:pPr>
            <w:r>
              <w:rPr>
                <w:color w:val="auto"/>
              </w:rPr>
              <w:t>For some patients, I am willing to provide the hospital staff with my mobile phone information, but I do not want to receive routine requests for every patient.</w:t>
            </w:r>
          </w:p>
        </w:tc>
      </w:tr>
      <w:tr w:rsidR="00D941FB" w:rsidRPr="002619F7" w14:paraId="07C97971" w14:textId="77777777" w:rsidTr="00771006">
        <w:tc>
          <w:tcPr>
            <w:tcW w:w="715" w:type="dxa"/>
          </w:tcPr>
          <w:p w14:paraId="5C629840" w14:textId="77777777" w:rsidR="00D941FB" w:rsidRPr="002619F7" w:rsidRDefault="00D941FB" w:rsidP="00771006">
            <w:pPr>
              <w:keepLines/>
            </w:pPr>
          </w:p>
        </w:tc>
        <w:tc>
          <w:tcPr>
            <w:tcW w:w="8370" w:type="dxa"/>
          </w:tcPr>
          <w:p w14:paraId="4D77B514" w14:textId="563B50F1" w:rsidR="00D941FB" w:rsidRPr="004C4781" w:rsidRDefault="00D941FB" w:rsidP="00771006">
            <w:pPr>
              <w:pStyle w:val="ListParagraph"/>
              <w:numPr>
                <w:ilvl w:val="0"/>
                <w:numId w:val="0"/>
              </w:numPr>
              <w:ind w:left="340"/>
            </w:pPr>
            <w:r>
              <w:rPr>
                <w:color w:val="203864"/>
              </w:rPr>
              <w:t xml:space="preserve">I </w:t>
            </w:r>
            <w:r w:rsidRPr="00AF48DD">
              <w:rPr>
                <w:b/>
                <w:color w:val="203864"/>
              </w:rPr>
              <w:t>(</w:t>
            </w:r>
            <w:r w:rsidRPr="00AF48DD">
              <w:rPr>
                <w:b/>
                <w:i/>
                <w:iCs/>
                <w:color w:val="385723"/>
                <w:u w:val="single"/>
              </w:rPr>
              <w:t>C</w:t>
            </w:r>
            <w:r w:rsidRPr="00AF48DD">
              <w:rPr>
                <w:b/>
                <w:bCs/>
                <w:i/>
                <w:iCs/>
                <w:color w:val="385723"/>
                <w:u w:val="single"/>
              </w:rPr>
              <w:t>linician</w:t>
            </w:r>
            <w:r>
              <w:rPr>
                <w:b/>
                <w:bCs/>
                <w:color w:val="385723"/>
                <w:u w:val="single"/>
              </w:rPr>
              <w:t>)</w:t>
            </w:r>
            <w:r>
              <w:rPr>
                <w:color w:val="385723"/>
              </w:rPr>
              <w:t xml:space="preserve"> </w:t>
            </w:r>
            <w:r>
              <w:rPr>
                <w:color w:val="203864"/>
              </w:rPr>
              <w:t xml:space="preserve">have preferences stored in </w:t>
            </w:r>
            <w:r w:rsidRPr="001C4D3C">
              <w:rPr>
                <w:color w:val="385723"/>
                <w:u w:val="single"/>
              </w:rPr>
              <w:t xml:space="preserve">the </w:t>
            </w:r>
            <w:r>
              <w:rPr>
                <w:color w:val="385723"/>
                <w:u w:val="single"/>
              </w:rPr>
              <w:t xml:space="preserve">Healthcare </w:t>
            </w:r>
            <w:r w:rsidRPr="001C4D3C">
              <w:rPr>
                <w:color w:val="385723"/>
                <w:u w:val="single"/>
              </w:rPr>
              <w:t>Provider Directory</w:t>
            </w:r>
            <w:r>
              <w:rPr>
                <w:color w:val="203864"/>
              </w:rPr>
              <w:t>. Preferences include information such as normal working hours, contact information, and contact by patient type (for example, permitting contact via Pager for “High Needs” patients).</w:t>
            </w:r>
            <w:r w:rsidR="001B2185">
              <w:rPr>
                <w:color w:val="203864"/>
              </w:rPr>
              <w:t xml:space="preserve"> </w:t>
            </w:r>
            <w:r w:rsidR="001B2185" w:rsidRPr="001B2185">
              <w:rPr>
                <w:color w:val="203864"/>
                <w:u w:val="single"/>
              </w:rPr>
              <w:t>Providers</w:t>
            </w:r>
            <w:r w:rsidR="001B2185">
              <w:rPr>
                <w:color w:val="203864"/>
              </w:rPr>
              <w:t xml:space="preserve"> will see this information on the </w:t>
            </w:r>
            <w:r w:rsidR="001B2185" w:rsidRPr="001B2185">
              <w:rPr>
                <w:color w:val="203864"/>
                <w:u w:val="single"/>
              </w:rPr>
              <w:t>Patient Care Overview</w:t>
            </w:r>
            <w:r w:rsidR="001B2185">
              <w:rPr>
                <w:color w:val="203864"/>
              </w:rPr>
              <w:t xml:space="preserve"> tab of the </w:t>
            </w:r>
            <w:r w:rsidR="001B2185" w:rsidRPr="001B2185">
              <w:rPr>
                <w:color w:val="203864"/>
                <w:u w:val="single"/>
              </w:rPr>
              <w:t>Clinical Query Portal</w:t>
            </w:r>
            <w:r w:rsidR="001B2185" w:rsidRPr="001B2185">
              <w:rPr>
                <w:color w:val="203864"/>
              </w:rPr>
              <w:t xml:space="preserve"> for relevant patients</w:t>
            </w:r>
            <w:r w:rsidR="001B2185">
              <w:rPr>
                <w:color w:val="203864"/>
              </w:rPr>
              <w:t>.</w:t>
            </w:r>
          </w:p>
        </w:tc>
      </w:tr>
      <w:tr w:rsidR="00D941FB" w:rsidRPr="002619F7" w14:paraId="79DC3453" w14:textId="77777777" w:rsidTr="00771006">
        <w:tc>
          <w:tcPr>
            <w:tcW w:w="715" w:type="dxa"/>
          </w:tcPr>
          <w:p w14:paraId="5744A17E" w14:textId="6ACA30E2" w:rsidR="00D941FB" w:rsidRPr="002619F7" w:rsidRDefault="001A2118" w:rsidP="00771006">
            <w:pPr>
              <w:keepLines/>
            </w:pPr>
            <w:r>
              <w:t>E</w:t>
            </w:r>
            <w:r w:rsidR="009E5D91">
              <w:t>.2</w:t>
            </w:r>
          </w:p>
        </w:tc>
        <w:tc>
          <w:tcPr>
            <w:tcW w:w="8370" w:type="dxa"/>
          </w:tcPr>
          <w:p w14:paraId="7EF43683" w14:textId="77777777" w:rsidR="00D941FB" w:rsidRPr="002619F7" w:rsidRDefault="00D941FB" w:rsidP="00771006">
            <w:pPr>
              <w:shd w:val="clear" w:color="auto" w:fill="FFFFFF"/>
              <w:ind w:left="15"/>
              <w:rPr>
                <w:rFonts w:asciiTheme="minorHAnsi" w:hAnsiTheme="minorHAnsi" w:cs="Helvetica"/>
                <w:szCs w:val="22"/>
              </w:rPr>
            </w:pPr>
            <w:r>
              <w:rPr>
                <w:rFonts w:asciiTheme="minorHAnsi" w:hAnsiTheme="minorHAnsi" w:cs="Helvetica"/>
                <w:szCs w:val="22"/>
              </w:rPr>
              <w:t xml:space="preserve">I am a </w:t>
            </w:r>
            <w:r w:rsidRPr="002A25EC">
              <w:rPr>
                <w:rFonts w:asciiTheme="minorHAnsi" w:hAnsiTheme="minorHAnsi" w:cs="Helvetica"/>
                <w:b/>
                <w:szCs w:val="22"/>
              </w:rPr>
              <w:t>Specialist</w:t>
            </w:r>
            <w:r>
              <w:rPr>
                <w:rFonts w:asciiTheme="minorHAnsi" w:hAnsiTheme="minorHAnsi" w:cs="Helvetica"/>
                <w:szCs w:val="22"/>
              </w:rPr>
              <w:t xml:space="preserve"> who performs surgical procedures.  </w:t>
            </w:r>
            <w:r>
              <w:rPr>
                <w:rFonts w:asciiTheme="minorHAnsi" w:hAnsiTheme="minorHAnsi"/>
                <w:szCs w:val="22"/>
              </w:rPr>
              <w:t>When one of my patients goes to the hospital after I have provided services, I would like to be contacted immediately by peer clinicians, in situations where I can be of immediate help to my patients.</w:t>
            </w:r>
          </w:p>
        </w:tc>
      </w:tr>
      <w:tr w:rsidR="00D941FB" w:rsidRPr="002619F7" w14:paraId="206D6345" w14:textId="77777777" w:rsidTr="00771006">
        <w:tc>
          <w:tcPr>
            <w:tcW w:w="715" w:type="dxa"/>
          </w:tcPr>
          <w:p w14:paraId="0FD0545C" w14:textId="77777777" w:rsidR="00D941FB" w:rsidRPr="002619F7" w:rsidRDefault="00D941FB" w:rsidP="00771006">
            <w:pPr>
              <w:keepLines/>
            </w:pPr>
          </w:p>
        </w:tc>
        <w:tc>
          <w:tcPr>
            <w:tcW w:w="8370" w:type="dxa"/>
          </w:tcPr>
          <w:p w14:paraId="4640F8CE" w14:textId="77777777" w:rsidR="00D941FB" w:rsidRDefault="00D941FB" w:rsidP="00771006">
            <w:pPr>
              <w:pStyle w:val="ListParagraph"/>
              <w:rPr>
                <w:color w:val="auto"/>
              </w:rPr>
            </w:pPr>
            <w:r>
              <w:rPr>
                <w:color w:val="auto"/>
              </w:rPr>
              <w:t>I do not want to be contacted regarding patients I have not seen recently.</w:t>
            </w:r>
          </w:p>
          <w:p w14:paraId="4595D732" w14:textId="77777777" w:rsidR="00D941FB" w:rsidRPr="002619F7" w:rsidRDefault="00D941FB" w:rsidP="00771006">
            <w:pPr>
              <w:pStyle w:val="ListParagraph"/>
              <w:rPr>
                <w:color w:val="auto"/>
              </w:rPr>
            </w:pPr>
            <w:r>
              <w:rPr>
                <w:color w:val="auto"/>
              </w:rPr>
              <w:t>I do not want my private contact information being broadly distributed.</w:t>
            </w:r>
          </w:p>
        </w:tc>
      </w:tr>
      <w:tr w:rsidR="00D941FB" w:rsidRPr="002619F7" w14:paraId="2BA3EE2D" w14:textId="77777777" w:rsidTr="00771006">
        <w:tc>
          <w:tcPr>
            <w:tcW w:w="715" w:type="dxa"/>
          </w:tcPr>
          <w:p w14:paraId="1F861A32" w14:textId="77777777" w:rsidR="00D941FB" w:rsidRPr="002619F7" w:rsidRDefault="00D941FB" w:rsidP="00771006">
            <w:pPr>
              <w:keepLines/>
            </w:pPr>
          </w:p>
        </w:tc>
        <w:tc>
          <w:tcPr>
            <w:tcW w:w="8370" w:type="dxa"/>
          </w:tcPr>
          <w:p w14:paraId="76A7B89E" w14:textId="1B1DE38A" w:rsidR="00D941FB" w:rsidRDefault="00D941FB" w:rsidP="00771006">
            <w:pPr>
              <w:pStyle w:val="ListParagraph"/>
              <w:numPr>
                <w:ilvl w:val="0"/>
                <w:numId w:val="0"/>
              </w:numPr>
              <w:ind w:left="340"/>
              <w:rPr>
                <w:color w:val="auto"/>
              </w:rPr>
            </w:pPr>
            <w:r>
              <w:rPr>
                <w:color w:val="203864"/>
              </w:rPr>
              <w:t xml:space="preserve">I </w:t>
            </w:r>
            <w:r w:rsidRPr="00AF48DD">
              <w:rPr>
                <w:b/>
                <w:color w:val="203864"/>
              </w:rPr>
              <w:t>(</w:t>
            </w:r>
            <w:r w:rsidRPr="00EE4345">
              <w:rPr>
                <w:b/>
                <w:i/>
                <w:iCs/>
                <w:color w:val="385723"/>
                <w:u w:val="single"/>
              </w:rPr>
              <w:t>C</w:t>
            </w:r>
            <w:r>
              <w:rPr>
                <w:b/>
                <w:bCs/>
                <w:i/>
                <w:iCs/>
                <w:color w:val="385723"/>
                <w:u w:val="single"/>
              </w:rPr>
              <w:t>linician</w:t>
            </w:r>
            <w:r>
              <w:rPr>
                <w:b/>
                <w:bCs/>
                <w:color w:val="385723"/>
                <w:u w:val="single"/>
              </w:rPr>
              <w:t>)</w:t>
            </w:r>
            <w:r>
              <w:rPr>
                <w:color w:val="385723"/>
              </w:rPr>
              <w:t xml:space="preserve"> </w:t>
            </w:r>
            <w:r>
              <w:rPr>
                <w:color w:val="203864"/>
              </w:rPr>
              <w:t>have preferences stored in</w:t>
            </w:r>
            <w:r w:rsidRPr="001C4D3C">
              <w:rPr>
                <w:color w:val="385723"/>
                <w:u w:val="single"/>
              </w:rPr>
              <w:t xml:space="preserve"> the </w:t>
            </w:r>
            <w:r>
              <w:rPr>
                <w:color w:val="385723"/>
                <w:u w:val="single"/>
              </w:rPr>
              <w:t xml:space="preserve">Healthcare </w:t>
            </w:r>
            <w:r w:rsidRPr="001C4D3C">
              <w:rPr>
                <w:color w:val="385723"/>
                <w:u w:val="single"/>
              </w:rPr>
              <w:t>Provider Directory</w:t>
            </w:r>
            <w:r>
              <w:rPr>
                <w:color w:val="203864"/>
              </w:rPr>
              <w:t xml:space="preserve">. Preferences include information such as normal working hours and contact information. </w:t>
            </w:r>
            <w:r>
              <w:rPr>
                <w:color w:val="385723"/>
                <w:u w:val="single"/>
              </w:rPr>
              <w:t>Router</w:t>
            </w:r>
            <w:r w:rsidRPr="00BB6A4C">
              <w:rPr>
                <w:color w:val="385723"/>
              </w:rPr>
              <w:t xml:space="preserve"> </w:t>
            </w:r>
            <w:r>
              <w:rPr>
                <w:color w:val="203864"/>
              </w:rPr>
              <w:t>would be responsible for filtering the information to only include patients I have seen recently.</w:t>
            </w:r>
            <w:r w:rsidR="001B2185">
              <w:rPr>
                <w:color w:val="203864"/>
              </w:rPr>
              <w:t xml:space="preserve"> </w:t>
            </w:r>
            <w:r w:rsidR="001B2185" w:rsidRPr="001B2185">
              <w:rPr>
                <w:color w:val="203864"/>
                <w:u w:val="single"/>
              </w:rPr>
              <w:t>Providers</w:t>
            </w:r>
            <w:r w:rsidR="001B2185">
              <w:rPr>
                <w:color w:val="203864"/>
              </w:rPr>
              <w:t xml:space="preserve"> will see this information on the </w:t>
            </w:r>
            <w:r w:rsidR="001B2185" w:rsidRPr="001B2185">
              <w:rPr>
                <w:color w:val="203864"/>
                <w:u w:val="single"/>
              </w:rPr>
              <w:t>Patient Care Overview</w:t>
            </w:r>
            <w:r w:rsidR="001B2185">
              <w:rPr>
                <w:color w:val="203864"/>
              </w:rPr>
              <w:t xml:space="preserve"> tab of the </w:t>
            </w:r>
            <w:r w:rsidR="001B2185" w:rsidRPr="001B2185">
              <w:rPr>
                <w:color w:val="203864"/>
                <w:u w:val="single"/>
              </w:rPr>
              <w:t>Clinical Query Portal</w:t>
            </w:r>
            <w:r w:rsidR="001B2185" w:rsidRPr="001B2185">
              <w:rPr>
                <w:color w:val="203864"/>
              </w:rPr>
              <w:t xml:space="preserve"> for relevant patients</w:t>
            </w:r>
            <w:r w:rsidR="001B2185">
              <w:rPr>
                <w:color w:val="203864"/>
              </w:rPr>
              <w:t>.</w:t>
            </w:r>
          </w:p>
        </w:tc>
      </w:tr>
    </w:tbl>
    <w:p w14:paraId="4AF50652" w14:textId="77777777" w:rsidR="000E1AFA" w:rsidRDefault="000E1AFA" w:rsidP="00CE56D3"/>
    <w:tbl>
      <w:tblPr>
        <w:tblStyle w:val="TableGrid"/>
        <w:tblW w:w="0" w:type="auto"/>
        <w:tblLook w:val="04A0" w:firstRow="1" w:lastRow="0" w:firstColumn="1" w:lastColumn="0" w:noHBand="0" w:noVBand="1"/>
      </w:tblPr>
      <w:tblGrid>
        <w:gridCol w:w="715"/>
        <w:gridCol w:w="8370"/>
      </w:tblGrid>
      <w:tr w:rsidR="0058792D" w:rsidRPr="002619F7" w14:paraId="574F1D3F" w14:textId="77777777" w:rsidTr="007C5E18">
        <w:tc>
          <w:tcPr>
            <w:tcW w:w="715" w:type="dxa"/>
            <w:shd w:val="clear" w:color="auto" w:fill="0070C0"/>
          </w:tcPr>
          <w:p w14:paraId="350046B1" w14:textId="3A205504" w:rsidR="0058792D" w:rsidRPr="002619F7" w:rsidRDefault="001A2118" w:rsidP="007C5E18">
            <w:pPr>
              <w:keepLines/>
              <w:rPr>
                <w:b/>
                <w:color w:val="FFFFFF" w:themeColor="background1"/>
              </w:rPr>
            </w:pPr>
            <w:r>
              <w:rPr>
                <w:b/>
                <w:color w:val="FFFFFF" w:themeColor="background1"/>
              </w:rPr>
              <w:t>F</w:t>
            </w:r>
          </w:p>
        </w:tc>
        <w:tc>
          <w:tcPr>
            <w:tcW w:w="8370" w:type="dxa"/>
            <w:shd w:val="clear" w:color="auto" w:fill="0070C0"/>
          </w:tcPr>
          <w:p w14:paraId="66A4B20A" w14:textId="77777777" w:rsidR="0058792D" w:rsidRPr="002619F7" w:rsidRDefault="0058792D" w:rsidP="007C5E18">
            <w:pPr>
              <w:keepLines/>
              <w:rPr>
                <w:b/>
                <w:color w:val="FFFFFF" w:themeColor="background1"/>
              </w:rPr>
            </w:pPr>
            <w:r>
              <w:rPr>
                <w:b/>
                <w:color w:val="FFFFFF" w:themeColor="background1"/>
              </w:rPr>
              <w:t xml:space="preserve">Update </w:t>
            </w:r>
            <w:r w:rsidR="006259BB">
              <w:rPr>
                <w:b/>
                <w:color w:val="FFFFFF" w:themeColor="background1"/>
              </w:rPr>
              <w:t>Information (</w:t>
            </w:r>
            <w:r>
              <w:rPr>
                <w:b/>
                <w:color w:val="FFFFFF" w:themeColor="background1"/>
              </w:rPr>
              <w:t>Demographics</w:t>
            </w:r>
            <w:r w:rsidR="006259BB">
              <w:rPr>
                <w:b/>
                <w:color w:val="FFFFFF" w:themeColor="background1"/>
              </w:rPr>
              <w:t xml:space="preserve">, Contact Info, </w:t>
            </w:r>
            <w:r w:rsidR="00D941FB">
              <w:rPr>
                <w:b/>
                <w:color w:val="FFFFFF" w:themeColor="background1"/>
              </w:rPr>
              <w:t>and</w:t>
            </w:r>
            <w:r w:rsidR="006259BB">
              <w:rPr>
                <w:b/>
                <w:color w:val="FFFFFF" w:themeColor="background1"/>
              </w:rPr>
              <w:t xml:space="preserve"> Contact</w:t>
            </w:r>
            <w:r w:rsidR="00D941FB">
              <w:rPr>
                <w:b/>
                <w:color w:val="FFFFFF" w:themeColor="background1"/>
              </w:rPr>
              <w:t xml:space="preserve"> Preferences</w:t>
            </w:r>
            <w:r w:rsidR="006259BB">
              <w:rPr>
                <w:b/>
                <w:color w:val="FFFFFF" w:themeColor="background1"/>
              </w:rPr>
              <w:t>)</w:t>
            </w:r>
          </w:p>
        </w:tc>
      </w:tr>
      <w:tr w:rsidR="0058792D" w:rsidRPr="002619F7" w14:paraId="1DFD3A6B" w14:textId="77777777" w:rsidTr="007C5E18">
        <w:tc>
          <w:tcPr>
            <w:tcW w:w="715" w:type="dxa"/>
          </w:tcPr>
          <w:p w14:paraId="1121DE25" w14:textId="493BFFBA" w:rsidR="0058792D" w:rsidRPr="002619F7" w:rsidRDefault="001A2118" w:rsidP="007C5E18">
            <w:pPr>
              <w:keepLines/>
            </w:pPr>
            <w:r>
              <w:t>F</w:t>
            </w:r>
            <w:r w:rsidR="0058792D" w:rsidRPr="002619F7">
              <w:t>.</w:t>
            </w:r>
            <w:r w:rsidR="0058792D">
              <w:t>1</w:t>
            </w:r>
          </w:p>
        </w:tc>
        <w:tc>
          <w:tcPr>
            <w:tcW w:w="8370" w:type="dxa"/>
          </w:tcPr>
          <w:p w14:paraId="5B53E644" w14:textId="771AE799" w:rsidR="0058792D" w:rsidRPr="002619F7" w:rsidRDefault="00FD1E20" w:rsidP="007C5E18">
            <w:pPr>
              <w:shd w:val="clear" w:color="auto" w:fill="FFFFFF"/>
              <w:ind w:left="15"/>
              <w:rPr>
                <w:rFonts w:asciiTheme="minorHAnsi" w:hAnsiTheme="minorHAnsi"/>
                <w:szCs w:val="22"/>
              </w:rPr>
            </w:pPr>
            <w:r>
              <w:rPr>
                <w:rFonts w:asciiTheme="minorHAnsi" w:hAnsiTheme="minorHAnsi"/>
                <w:szCs w:val="22"/>
              </w:rPr>
              <w:t>As</w:t>
            </w:r>
            <w:r w:rsidR="00741FC3">
              <w:rPr>
                <w:rFonts w:asciiTheme="minorHAnsi" w:hAnsiTheme="minorHAnsi"/>
                <w:szCs w:val="22"/>
              </w:rPr>
              <w:t xml:space="preserve"> a </w:t>
            </w:r>
            <w:r>
              <w:rPr>
                <w:rFonts w:asciiTheme="minorHAnsi" w:hAnsiTheme="minorHAnsi"/>
                <w:b/>
                <w:szCs w:val="22"/>
              </w:rPr>
              <w:t>P</w:t>
            </w:r>
            <w:r w:rsidR="00741FC3" w:rsidRPr="00012EE6">
              <w:rPr>
                <w:rFonts w:asciiTheme="minorHAnsi" w:hAnsiTheme="minorHAnsi"/>
                <w:b/>
                <w:szCs w:val="22"/>
              </w:rPr>
              <w:t>rovider</w:t>
            </w:r>
            <w:r>
              <w:rPr>
                <w:rFonts w:asciiTheme="minorHAnsi" w:hAnsiTheme="minorHAnsi"/>
                <w:szCs w:val="22"/>
              </w:rPr>
              <w:t>,</w:t>
            </w:r>
            <w:r w:rsidR="00741FC3">
              <w:rPr>
                <w:rFonts w:asciiTheme="minorHAnsi" w:hAnsiTheme="minorHAnsi"/>
                <w:szCs w:val="22"/>
              </w:rPr>
              <w:t xml:space="preserve"> I would like to update demographics in a way tha</w:t>
            </w:r>
            <w:r>
              <w:rPr>
                <w:rFonts w:asciiTheme="minorHAnsi" w:hAnsiTheme="minorHAnsi"/>
                <w:szCs w:val="22"/>
              </w:rPr>
              <w:t>t is reflected in CRISP systems, so that I can be properly contacted</w:t>
            </w:r>
            <w:r w:rsidR="00537FAE">
              <w:rPr>
                <w:rFonts w:asciiTheme="minorHAnsi" w:hAnsiTheme="minorHAnsi"/>
                <w:szCs w:val="22"/>
              </w:rPr>
              <w:t xml:space="preserve"> based upon my personal preferences.</w:t>
            </w:r>
          </w:p>
        </w:tc>
      </w:tr>
      <w:tr w:rsidR="0058792D" w:rsidRPr="002619F7" w14:paraId="1A8FD5FB" w14:textId="77777777" w:rsidTr="007C5E18">
        <w:tc>
          <w:tcPr>
            <w:tcW w:w="715" w:type="dxa"/>
          </w:tcPr>
          <w:p w14:paraId="16B6EFD8" w14:textId="77777777" w:rsidR="0058792D" w:rsidRPr="002619F7" w:rsidRDefault="0058792D" w:rsidP="007C5E18">
            <w:pPr>
              <w:keepLines/>
            </w:pPr>
          </w:p>
        </w:tc>
        <w:tc>
          <w:tcPr>
            <w:tcW w:w="8370" w:type="dxa"/>
          </w:tcPr>
          <w:p w14:paraId="600E2AE1" w14:textId="30AECEAC" w:rsidR="0058792D" w:rsidRPr="007D378F" w:rsidRDefault="00CD5D0F" w:rsidP="007D378F">
            <w:pPr>
              <w:pStyle w:val="ListParagraph"/>
            </w:pPr>
            <w:r>
              <w:t>I am the most accurate source of my own information</w:t>
            </w:r>
          </w:p>
        </w:tc>
      </w:tr>
      <w:tr w:rsidR="0058792D" w:rsidRPr="002619F7" w14:paraId="333F006A" w14:textId="77777777" w:rsidTr="007C5E18">
        <w:tc>
          <w:tcPr>
            <w:tcW w:w="715" w:type="dxa"/>
          </w:tcPr>
          <w:p w14:paraId="1B10B94E" w14:textId="77777777" w:rsidR="0058792D" w:rsidRPr="002619F7" w:rsidRDefault="0058792D" w:rsidP="007C5E18">
            <w:pPr>
              <w:keepLines/>
            </w:pPr>
          </w:p>
        </w:tc>
        <w:tc>
          <w:tcPr>
            <w:tcW w:w="8370" w:type="dxa"/>
          </w:tcPr>
          <w:p w14:paraId="6BA1A4DF" w14:textId="77777777" w:rsidR="0058792D" w:rsidRDefault="00CD5D0F" w:rsidP="00741FC3">
            <w:pPr>
              <w:pStyle w:val="ListParagraph"/>
              <w:numPr>
                <w:ilvl w:val="0"/>
                <w:numId w:val="0"/>
              </w:numPr>
              <w:ind w:left="340"/>
              <w:rPr>
                <w:color w:val="auto"/>
              </w:rPr>
            </w:pPr>
            <w:r>
              <w:rPr>
                <w:color w:val="203864"/>
              </w:rPr>
              <w:t xml:space="preserve">To maintain accurate demographic and contact information, I </w:t>
            </w:r>
            <w:r w:rsidRPr="006259BB">
              <w:rPr>
                <w:b/>
                <w:i/>
                <w:color w:val="385723"/>
                <w:u w:val="single"/>
              </w:rPr>
              <w:t>(Provider)</w:t>
            </w:r>
            <w:r>
              <w:rPr>
                <w:color w:val="203864"/>
              </w:rPr>
              <w:t xml:space="preserve"> will log into </w:t>
            </w:r>
            <w:r w:rsidRPr="001C4D3C">
              <w:rPr>
                <w:color w:val="385723"/>
                <w:u w:val="single"/>
              </w:rPr>
              <w:t xml:space="preserve">the </w:t>
            </w:r>
            <w:r>
              <w:rPr>
                <w:color w:val="385723"/>
                <w:u w:val="single"/>
              </w:rPr>
              <w:t xml:space="preserve">Healthcare </w:t>
            </w:r>
            <w:r w:rsidRPr="001C4D3C">
              <w:rPr>
                <w:color w:val="385723"/>
                <w:u w:val="single"/>
              </w:rPr>
              <w:t>Provider Directory</w:t>
            </w:r>
            <w:r>
              <w:rPr>
                <w:color w:val="203864"/>
              </w:rPr>
              <w:t>. This updated information will be available in CRISP systems leveraging the provider directory, such as the Clinical Query Portal.</w:t>
            </w:r>
          </w:p>
        </w:tc>
      </w:tr>
      <w:tr w:rsidR="008C7177" w:rsidRPr="002619F7" w14:paraId="348EAD1D" w14:textId="77777777" w:rsidTr="007C5E18">
        <w:tc>
          <w:tcPr>
            <w:tcW w:w="715" w:type="dxa"/>
          </w:tcPr>
          <w:p w14:paraId="5638BBEA" w14:textId="5C5479CC" w:rsidR="008C7177" w:rsidRDefault="008C7177" w:rsidP="008C7177">
            <w:pPr>
              <w:keepLines/>
            </w:pPr>
            <w:r>
              <w:t>F</w:t>
            </w:r>
            <w:r w:rsidRPr="00914716">
              <w:t>.2</w:t>
            </w:r>
          </w:p>
        </w:tc>
        <w:tc>
          <w:tcPr>
            <w:tcW w:w="8370" w:type="dxa"/>
          </w:tcPr>
          <w:p w14:paraId="2FD15BA1" w14:textId="77777777" w:rsidR="008C7177" w:rsidRDefault="008C7177" w:rsidP="008C7177">
            <w:pPr>
              <w:ind w:left="-14"/>
            </w:pPr>
            <w:r>
              <w:t>As</w:t>
            </w:r>
            <w:r w:rsidRPr="00914716">
              <w:t xml:space="preserve"> a </w:t>
            </w:r>
            <w:r>
              <w:rPr>
                <w:b/>
              </w:rPr>
              <w:t>P</w:t>
            </w:r>
            <w:r w:rsidRPr="00012EE6">
              <w:rPr>
                <w:b/>
              </w:rPr>
              <w:t>rovider</w:t>
            </w:r>
            <w:r w:rsidRPr="00914716">
              <w:t>, I would like to update demographics in a way that is reflected i</w:t>
            </w:r>
            <w:r>
              <w:t>n state systems (e.g. licensure boards), so that I do not need to repeatedly provide the same information.</w:t>
            </w:r>
          </w:p>
          <w:p w14:paraId="598DEB74" w14:textId="0DB50522" w:rsidR="008C7177" w:rsidRDefault="008C7177" w:rsidP="008C7177">
            <w:pPr>
              <w:pStyle w:val="ListParagraph"/>
              <w:numPr>
                <w:ilvl w:val="0"/>
                <w:numId w:val="0"/>
              </w:numPr>
              <w:ind w:left="735"/>
              <w:rPr>
                <w:color w:val="203864"/>
              </w:rPr>
            </w:pPr>
            <w:r w:rsidRPr="008C7177">
              <w:rPr>
                <w:rFonts w:cstheme="minorBidi"/>
                <w:i/>
              </w:rPr>
              <w:t>This use case will be addressed in a future version.</w:t>
            </w:r>
          </w:p>
        </w:tc>
      </w:tr>
      <w:tr w:rsidR="008C7177" w:rsidRPr="002619F7" w14:paraId="43CF0EE6" w14:textId="77777777" w:rsidTr="007C5E18">
        <w:tc>
          <w:tcPr>
            <w:tcW w:w="715" w:type="dxa"/>
          </w:tcPr>
          <w:p w14:paraId="718A7EF5" w14:textId="77777777" w:rsidR="008C7177" w:rsidRDefault="008C7177" w:rsidP="008C7177">
            <w:pPr>
              <w:keepLines/>
            </w:pPr>
          </w:p>
        </w:tc>
        <w:tc>
          <w:tcPr>
            <w:tcW w:w="8370" w:type="dxa"/>
          </w:tcPr>
          <w:p w14:paraId="69357B7B" w14:textId="797B7900" w:rsidR="008C7177" w:rsidRDefault="008C7177" w:rsidP="008C7177">
            <w:pPr>
              <w:ind w:left="-14"/>
            </w:pPr>
            <w:r>
              <w:t>State licensure boards can leverage the Healthcare Provider Directory when renewing or establishing licensure</w:t>
            </w:r>
          </w:p>
        </w:tc>
      </w:tr>
      <w:tr w:rsidR="008C7177" w:rsidRPr="002619F7" w14:paraId="595A94B9" w14:textId="77777777" w:rsidTr="007C5E18">
        <w:tc>
          <w:tcPr>
            <w:tcW w:w="715" w:type="dxa"/>
          </w:tcPr>
          <w:p w14:paraId="19ACA819" w14:textId="77777777" w:rsidR="008C7177" w:rsidRDefault="008C7177" w:rsidP="008C7177">
            <w:pPr>
              <w:keepLines/>
            </w:pPr>
          </w:p>
        </w:tc>
        <w:tc>
          <w:tcPr>
            <w:tcW w:w="8370" w:type="dxa"/>
          </w:tcPr>
          <w:p w14:paraId="0FB978C3" w14:textId="03086CC8" w:rsidR="008C7177" w:rsidRDefault="008C7177" w:rsidP="008C7177">
            <w:pPr>
              <w:ind w:left="-14"/>
            </w:pPr>
            <w:r>
              <w:rPr>
                <w:color w:val="203864"/>
              </w:rPr>
              <w:t xml:space="preserve">To maintain accurate demographic information, I </w:t>
            </w:r>
            <w:r w:rsidRPr="006259BB">
              <w:rPr>
                <w:b/>
                <w:i/>
                <w:color w:val="385723"/>
                <w:u w:val="single"/>
              </w:rPr>
              <w:t>(Provider)</w:t>
            </w:r>
            <w:r>
              <w:rPr>
                <w:color w:val="203864"/>
              </w:rPr>
              <w:t xml:space="preserve"> will log into </w:t>
            </w:r>
            <w:r w:rsidRPr="001C4D3C">
              <w:rPr>
                <w:color w:val="385723"/>
                <w:u w:val="single"/>
              </w:rPr>
              <w:t xml:space="preserve">the </w:t>
            </w:r>
            <w:r>
              <w:rPr>
                <w:color w:val="385723"/>
                <w:u w:val="single"/>
              </w:rPr>
              <w:t xml:space="preserve">Healthcare </w:t>
            </w:r>
            <w:r w:rsidRPr="001C4D3C">
              <w:rPr>
                <w:color w:val="385723"/>
                <w:u w:val="single"/>
              </w:rPr>
              <w:t>Provider Directory</w:t>
            </w:r>
            <w:r>
              <w:rPr>
                <w:color w:val="203864"/>
              </w:rPr>
              <w:t>. This updated information will be available to state systems that have integrated with the directory.</w:t>
            </w:r>
          </w:p>
        </w:tc>
      </w:tr>
    </w:tbl>
    <w:p w14:paraId="0A4E5331" w14:textId="77777777" w:rsidR="0058792D" w:rsidRDefault="0058792D" w:rsidP="0058792D"/>
    <w:p w14:paraId="79DA344C" w14:textId="77777777" w:rsidR="00A73C9A" w:rsidRDefault="00A73C9A" w:rsidP="00A73C9A">
      <w:pPr>
        <w:pStyle w:val="Heading2"/>
      </w:pPr>
      <w:r>
        <w:t>Reporting/Instrumentation</w:t>
      </w:r>
    </w:p>
    <w:p w14:paraId="43153BF9" w14:textId="77777777" w:rsidR="00A73C9A" w:rsidRPr="00412563" w:rsidRDefault="00A73C9A" w:rsidP="00A73C9A">
      <w:r w:rsidRPr="00412563">
        <w:t>Certain metrics and information regarding the Healthcare Provider Directory must be collected to better understand the performance of the system and the business processes it supports.  The most important of these include:</w:t>
      </w:r>
    </w:p>
    <w:p w14:paraId="20AA9CBF" w14:textId="77777777" w:rsidR="00A73C9A" w:rsidRPr="00412563" w:rsidRDefault="00A73C9A" w:rsidP="00A73C9A">
      <w:pPr>
        <w:pStyle w:val="ListParagraph"/>
        <w:numPr>
          <w:ilvl w:val="0"/>
          <w:numId w:val="24"/>
        </w:numPr>
        <w:rPr>
          <w:color w:val="auto"/>
        </w:rPr>
      </w:pPr>
      <w:r w:rsidRPr="00412563">
        <w:rPr>
          <w:color w:val="auto"/>
        </w:rPr>
        <w:t>The number of times the Healthcare Provider Directory information is referenced, by setting/user</w:t>
      </w:r>
    </w:p>
    <w:p w14:paraId="4C4C0455" w14:textId="77777777" w:rsidR="00A73C9A" w:rsidRPr="00412563" w:rsidRDefault="00A73C9A" w:rsidP="00A73C9A">
      <w:pPr>
        <w:pStyle w:val="ListParagraph"/>
        <w:numPr>
          <w:ilvl w:val="0"/>
          <w:numId w:val="24"/>
        </w:numPr>
        <w:rPr>
          <w:color w:val="auto"/>
        </w:rPr>
      </w:pPr>
      <w:r w:rsidRPr="00412563">
        <w:rPr>
          <w:color w:val="auto"/>
        </w:rPr>
        <w:t>The number of providers listed</w:t>
      </w:r>
    </w:p>
    <w:p w14:paraId="1B4F0C85" w14:textId="77777777" w:rsidR="00A73C9A" w:rsidRPr="00412563" w:rsidRDefault="00A73C9A" w:rsidP="00A73C9A">
      <w:pPr>
        <w:pStyle w:val="ListParagraph"/>
        <w:numPr>
          <w:ilvl w:val="0"/>
          <w:numId w:val="24"/>
        </w:numPr>
        <w:rPr>
          <w:color w:val="auto"/>
        </w:rPr>
      </w:pPr>
      <w:r w:rsidRPr="00412563">
        <w:rPr>
          <w:color w:val="auto"/>
        </w:rPr>
        <w:t>Statistics about how fresh or stale is the information in the Healthcare Provider Directory</w:t>
      </w:r>
    </w:p>
    <w:p w14:paraId="42A00369" w14:textId="77777777" w:rsidR="00A73C9A" w:rsidRDefault="00A73C9A" w:rsidP="00A73C9A">
      <w:pPr>
        <w:pStyle w:val="ListParagraph"/>
        <w:numPr>
          <w:ilvl w:val="0"/>
          <w:numId w:val="24"/>
        </w:numPr>
        <w:rPr>
          <w:color w:val="auto"/>
        </w:rPr>
      </w:pPr>
      <w:r w:rsidRPr="00412563">
        <w:rPr>
          <w:color w:val="auto"/>
        </w:rPr>
        <w:t>Latency of delivering data through the Healthcare Provider Directory</w:t>
      </w:r>
    </w:p>
    <w:p w14:paraId="0FAFBCB9" w14:textId="77777777" w:rsidR="00A73C9A" w:rsidRDefault="00A73C9A" w:rsidP="00A73C9A">
      <w:pPr>
        <w:pStyle w:val="ListParagraph"/>
        <w:numPr>
          <w:ilvl w:val="0"/>
          <w:numId w:val="24"/>
        </w:numPr>
        <w:rPr>
          <w:color w:val="auto"/>
        </w:rPr>
      </w:pPr>
      <w:r>
        <w:rPr>
          <w:color w:val="auto"/>
        </w:rPr>
        <w:t>Statistics about how accurate or reliable is the information in the Healthcare Provider Directory</w:t>
      </w:r>
    </w:p>
    <w:p w14:paraId="63E7B60F" w14:textId="77777777" w:rsidR="00A73C9A" w:rsidRPr="009C5DB0" w:rsidRDefault="00A73C9A" w:rsidP="00A73C9A">
      <w:pPr>
        <w:pStyle w:val="ListParagraph"/>
        <w:numPr>
          <w:ilvl w:val="1"/>
          <w:numId w:val="24"/>
        </w:numPr>
        <w:rPr>
          <w:color w:val="auto"/>
        </w:rPr>
      </w:pPr>
      <w:r w:rsidRPr="009C5DB0">
        <w:rPr>
          <w:color w:val="auto"/>
        </w:rPr>
        <w:t>False Positives (matched when should not have)</w:t>
      </w:r>
    </w:p>
    <w:p w14:paraId="4B4047C6" w14:textId="77777777" w:rsidR="00A73C9A" w:rsidRPr="009C5DB0" w:rsidRDefault="00A73C9A" w:rsidP="00A73C9A">
      <w:pPr>
        <w:pStyle w:val="ListParagraph"/>
        <w:numPr>
          <w:ilvl w:val="1"/>
          <w:numId w:val="24"/>
        </w:numPr>
        <w:rPr>
          <w:color w:val="auto"/>
        </w:rPr>
      </w:pPr>
      <w:r w:rsidRPr="009C5DB0">
        <w:rPr>
          <w:color w:val="auto"/>
        </w:rPr>
        <w:t>False Negatives (did not match when should have)</w:t>
      </w:r>
    </w:p>
    <w:p w14:paraId="7C0E471A" w14:textId="77777777" w:rsidR="00A73C9A" w:rsidRPr="00FA7E22" w:rsidRDefault="00A73C9A" w:rsidP="00A73C9A">
      <w:pPr>
        <w:pStyle w:val="ListParagraph"/>
        <w:numPr>
          <w:ilvl w:val="1"/>
          <w:numId w:val="24"/>
        </w:numPr>
        <w:rPr>
          <w:color w:val="auto"/>
        </w:rPr>
      </w:pPr>
      <w:r w:rsidRPr="009C5DB0">
        <w:rPr>
          <w:color w:val="auto"/>
        </w:rPr>
        <w:t>Assumed Matches</w:t>
      </w:r>
    </w:p>
    <w:p w14:paraId="4ACA97EC" w14:textId="77777777" w:rsidR="00A73C9A" w:rsidRPr="009C5DB0" w:rsidRDefault="00A73C9A" w:rsidP="00A73C9A">
      <w:pPr>
        <w:pStyle w:val="ListParagraph"/>
        <w:numPr>
          <w:ilvl w:val="1"/>
          <w:numId w:val="24"/>
        </w:numPr>
        <w:rPr>
          <w:color w:val="auto"/>
        </w:rPr>
      </w:pPr>
      <w:r w:rsidRPr="009C5DB0">
        <w:rPr>
          <w:color w:val="auto"/>
        </w:rPr>
        <w:t>Successful merges between 2 sources</w:t>
      </w:r>
    </w:p>
    <w:p w14:paraId="59330CBA" w14:textId="77777777" w:rsidR="00A73C9A" w:rsidRPr="009C5DB0" w:rsidRDefault="00A73C9A" w:rsidP="00A73C9A">
      <w:pPr>
        <w:pStyle w:val="ListParagraph"/>
        <w:numPr>
          <w:ilvl w:val="1"/>
          <w:numId w:val="24"/>
        </w:numPr>
        <w:rPr>
          <w:color w:val="auto"/>
        </w:rPr>
      </w:pPr>
      <w:r w:rsidRPr="009C5DB0">
        <w:rPr>
          <w:color w:val="auto"/>
        </w:rPr>
        <w:t>Field data quality, by source, excluding generic values</w:t>
      </w:r>
    </w:p>
    <w:p w14:paraId="167C2D2A" w14:textId="77777777" w:rsidR="00A73C9A" w:rsidRPr="00FA7E22" w:rsidRDefault="00A73C9A" w:rsidP="00A73C9A">
      <w:pPr>
        <w:pStyle w:val="ListParagraph"/>
        <w:numPr>
          <w:ilvl w:val="1"/>
          <w:numId w:val="24"/>
        </w:numPr>
        <w:rPr>
          <w:color w:val="auto"/>
        </w:rPr>
      </w:pPr>
      <w:r w:rsidRPr="009C5DB0">
        <w:rPr>
          <w:color w:val="auto"/>
        </w:rPr>
        <w:t>Singletons (records not linked to any other record)</w:t>
      </w:r>
    </w:p>
    <w:p w14:paraId="34DD65D2" w14:textId="77777777" w:rsidR="00A73C9A" w:rsidRDefault="00A73C9A" w:rsidP="00A73C9A"/>
    <w:p w14:paraId="2C9800A8" w14:textId="77777777" w:rsidR="009D64F3" w:rsidRDefault="009D64F3" w:rsidP="00A73C9A">
      <w:pPr>
        <w:pStyle w:val="Heading4"/>
      </w:pPr>
    </w:p>
    <w:sectPr w:rsidR="009D64F3" w:rsidSect="004E05EF">
      <w:headerReference w:type="default" r:id="rId12"/>
      <w:footerReference w:type="default" r:id="rId13"/>
      <w:headerReference w:type="first" r:id="rId14"/>
      <w:footerReference w:type="first" r:id="rId15"/>
      <w:pgSz w:w="12240" w:h="15840" w:code="1"/>
      <w:pgMar w:top="1800" w:right="990" w:bottom="1440" w:left="1440" w:header="720" w:footer="389" w:gutter="0"/>
      <w:pgBorders w:zOrder="back" w:display="notFirstPage">
        <w:left w:val="single" w:sz="8" w:space="31" w:color="E9961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502E7" w14:textId="77777777" w:rsidR="00E226DD" w:rsidRDefault="00E226DD">
      <w:r>
        <w:separator/>
      </w:r>
    </w:p>
  </w:endnote>
  <w:endnote w:type="continuationSeparator" w:id="0">
    <w:p w14:paraId="06D3973B" w14:textId="77777777" w:rsidR="00E226DD" w:rsidRDefault="00E2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Utsaah">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56076" w14:textId="77777777" w:rsidR="005A6F29" w:rsidRPr="007542EC" w:rsidRDefault="005A6F29" w:rsidP="00F434E5">
    <w:pPr>
      <w:pBdr>
        <w:bottom w:val="single" w:sz="6" w:space="1" w:color="A6A6A6"/>
      </w:pBdr>
      <w:tabs>
        <w:tab w:val="center" w:pos="4680"/>
        <w:tab w:val="right" w:pos="9360"/>
      </w:tabs>
      <w:spacing w:after="0"/>
      <w:jc w:val="center"/>
      <w:rPr>
        <w:rFonts w:ascii="Utsaah" w:hAnsi="Utsaah" w:cs="Utsaah"/>
        <w:color w:val="015696"/>
        <w:szCs w:val="22"/>
      </w:rPr>
    </w:pPr>
    <w:r w:rsidRPr="007542EC">
      <w:rPr>
        <w:rFonts w:ascii="Utsaah" w:hAnsi="Utsaah" w:cs="Utsaah"/>
        <w:color w:val="015696"/>
        <w:szCs w:val="22"/>
      </w:rPr>
      <w:t>Chesapeake Regional Information System for our Patients</w:t>
    </w:r>
  </w:p>
  <w:p w14:paraId="74A276A4" w14:textId="77777777" w:rsidR="005A6F29" w:rsidRPr="007542EC" w:rsidRDefault="002F49F6" w:rsidP="0050066D">
    <w:pPr>
      <w:tabs>
        <w:tab w:val="center" w:pos="4680"/>
        <w:tab w:val="right" w:pos="9360"/>
      </w:tabs>
      <w:spacing w:after="0"/>
      <w:jc w:val="center"/>
      <w:rPr>
        <w:rFonts w:ascii="Utsaah" w:hAnsi="Utsaah" w:cs="Utsaah"/>
        <w:color w:val="015696"/>
        <w:szCs w:val="22"/>
      </w:rPr>
    </w:pPr>
    <w:hyperlink r:id="rId1" w:history="1">
      <w:r w:rsidR="005A6F29" w:rsidRPr="007542EC">
        <w:rPr>
          <w:rFonts w:ascii="Utsaah" w:hAnsi="Utsaah" w:cs="Utsaah"/>
          <w:color w:val="015696"/>
          <w:szCs w:val="22"/>
        </w:rPr>
        <w:t>www.crisphealth.org</w:t>
      </w:r>
    </w:hyperlink>
  </w:p>
  <w:p w14:paraId="17AE6160" w14:textId="487C020D" w:rsidR="005A6F29" w:rsidRPr="0050066D" w:rsidRDefault="005A6F29" w:rsidP="007542EC">
    <w:pPr>
      <w:tabs>
        <w:tab w:val="center" w:pos="4680"/>
        <w:tab w:val="right" w:pos="9360"/>
      </w:tabs>
      <w:spacing w:after="0"/>
      <w:jc w:val="center"/>
      <w:rPr>
        <w:rFonts w:ascii="Utsaah" w:hAnsi="Utsaah" w:cs="Utsaah"/>
        <w:color w:val="E99619"/>
        <w:szCs w:val="22"/>
      </w:rPr>
    </w:pPr>
    <w:r>
      <w:rPr>
        <w:rFonts w:ascii="Utsaah" w:hAnsi="Utsaah" w:cs="Utsaah"/>
        <w:color w:val="E99619"/>
        <w:szCs w:val="22"/>
      </w:rPr>
      <w:br/>
    </w:r>
    <w:r w:rsidRPr="0050066D">
      <w:rPr>
        <w:rFonts w:ascii="Utsaah" w:hAnsi="Utsaah" w:cs="Utsaah"/>
        <w:color w:val="E99619"/>
        <w:szCs w:val="22"/>
      </w:rPr>
      <w:fldChar w:fldCharType="begin"/>
    </w:r>
    <w:r w:rsidRPr="0050066D">
      <w:rPr>
        <w:rFonts w:ascii="Utsaah" w:hAnsi="Utsaah" w:cs="Utsaah"/>
        <w:color w:val="E99619"/>
        <w:szCs w:val="22"/>
      </w:rPr>
      <w:instrText xml:space="preserve"> PAGE   \* MERGEFORMAT </w:instrText>
    </w:r>
    <w:r w:rsidRPr="0050066D">
      <w:rPr>
        <w:rFonts w:ascii="Utsaah" w:hAnsi="Utsaah" w:cs="Utsaah"/>
        <w:color w:val="E99619"/>
        <w:szCs w:val="22"/>
      </w:rPr>
      <w:fldChar w:fldCharType="separate"/>
    </w:r>
    <w:r w:rsidR="002F49F6" w:rsidRPr="002F49F6">
      <w:rPr>
        <w:rFonts w:ascii="Utsaah" w:hAnsi="Utsaah" w:cs="Utsaah"/>
        <w:noProof/>
        <w:color w:val="E99619"/>
        <w:sz w:val="24"/>
      </w:rPr>
      <w:t>5</w:t>
    </w:r>
    <w:r w:rsidRPr="0050066D">
      <w:rPr>
        <w:rFonts w:ascii="Utsaah" w:hAnsi="Utsaah" w:cs="Utsaah"/>
        <w:color w:val="E99619"/>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642F3" w14:textId="77777777" w:rsidR="005A6F29" w:rsidRDefault="005A6F29" w:rsidP="00A70094">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8D6D6" w14:textId="77777777" w:rsidR="00E226DD" w:rsidRDefault="00E226DD">
      <w:r>
        <w:separator/>
      </w:r>
    </w:p>
  </w:footnote>
  <w:footnote w:type="continuationSeparator" w:id="0">
    <w:p w14:paraId="3B4BEB30" w14:textId="77777777" w:rsidR="00E226DD" w:rsidRDefault="00E22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9B864" w14:textId="313E6E6E" w:rsidR="005A6F29" w:rsidRPr="00E552BB" w:rsidRDefault="005A6F29" w:rsidP="00A70094">
    <w:pPr>
      <w:pStyle w:val="Header"/>
      <w:spacing w:after="0"/>
      <w:jc w:val="right"/>
      <w:rPr>
        <w:rFonts w:ascii="Arial" w:hAnsi="Arial" w:cs="Arial"/>
        <w:b/>
        <w:color w:val="015696"/>
      </w:rPr>
    </w:pPr>
    <w:r w:rsidRPr="00E552BB">
      <w:rPr>
        <w:noProof/>
        <w:color w:val="015696"/>
      </w:rPr>
      <w:drawing>
        <wp:anchor distT="0" distB="0" distL="114300" distR="114300" simplePos="0" relativeHeight="251658240" behindDoc="0" locked="0" layoutInCell="1" allowOverlap="1" wp14:anchorId="61403B3C" wp14:editId="782D58C4">
          <wp:simplePos x="0" y="0"/>
          <wp:positionH relativeFrom="column">
            <wp:posOffset>-662940</wp:posOffset>
          </wp:positionH>
          <wp:positionV relativeFrom="paragraph">
            <wp:posOffset>0</wp:posOffset>
          </wp:positionV>
          <wp:extent cx="530105" cy="681990"/>
          <wp:effectExtent l="0" t="0" r="3810" b="381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ispdoc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30105" cy="681990"/>
                  </a:xfrm>
                  <a:prstGeom prst="rect">
                    <a:avLst/>
                  </a:prstGeom>
                  <a:noFill/>
                </pic:spPr>
              </pic:pic>
            </a:graphicData>
          </a:graphic>
          <wp14:sizeRelH relativeFrom="page">
            <wp14:pctWidth>0</wp14:pctWidth>
          </wp14:sizeRelH>
          <wp14:sizeRelV relativeFrom="page">
            <wp14:pctHeight>0</wp14:pctHeight>
          </wp14:sizeRelV>
        </wp:anchor>
      </w:drawing>
    </w:r>
    <w:r w:rsidRPr="00E552BB">
      <w:rPr>
        <w:color w:val="015696"/>
      </w:rPr>
      <w:fldChar w:fldCharType="begin"/>
    </w:r>
    <w:r w:rsidRPr="00E552BB">
      <w:rPr>
        <w:color w:val="015696"/>
      </w:rPr>
      <w:instrText xml:space="preserve"> FILENAME   \* MERGEFORMAT </w:instrText>
    </w:r>
    <w:r w:rsidRPr="00E552BB">
      <w:rPr>
        <w:color w:val="015696"/>
      </w:rPr>
      <w:fldChar w:fldCharType="separate"/>
    </w:r>
    <w:r w:rsidR="00CC5A6E" w:rsidRPr="00CC5A6E">
      <w:rPr>
        <w:rFonts w:ascii="Arial" w:hAnsi="Arial" w:cs="Arial"/>
        <w:b/>
        <w:noProof/>
        <w:color w:val="015696"/>
      </w:rPr>
      <w:t>Healthcare Provider directory stories 1.7</w:t>
    </w:r>
    <w:r w:rsidRPr="00E552BB">
      <w:rPr>
        <w:rFonts w:ascii="Arial" w:hAnsi="Arial" w:cs="Arial"/>
        <w:b/>
        <w:noProof/>
        <w:color w:val="01569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7F4DA" w14:textId="77777777" w:rsidR="005A6F29" w:rsidRDefault="005A6F29" w:rsidP="00A70094">
    <w:pPr>
      <w:pStyle w:val="Header"/>
      <w:spacing w:after="0"/>
      <w:ind w:left="-990"/>
      <w:rPr>
        <w:noProof/>
        <w:color w:val="1D5693"/>
      </w:rPr>
    </w:pPr>
  </w:p>
  <w:p w14:paraId="6B091819" w14:textId="77777777" w:rsidR="005A6F29" w:rsidRDefault="005A6F29" w:rsidP="00A70094">
    <w:pPr>
      <w:pStyle w:val="Header"/>
      <w:spacing w:after="0"/>
      <w:ind w:left="-990"/>
      <w:rPr>
        <w:color w:val="1D5693"/>
      </w:rPr>
    </w:pPr>
    <w:r>
      <w:rPr>
        <w:noProof/>
        <w:color w:val="1D5693"/>
      </w:rPr>
      <w:drawing>
        <wp:anchor distT="0" distB="0" distL="114300" distR="114300" simplePos="0" relativeHeight="251659264" behindDoc="1" locked="0" layoutInCell="1" allowOverlap="1" wp14:anchorId="7EB34D96" wp14:editId="3FB47365">
          <wp:simplePos x="0" y="0"/>
          <wp:positionH relativeFrom="page">
            <wp:posOffset>19050</wp:posOffset>
          </wp:positionH>
          <wp:positionV relativeFrom="page">
            <wp:posOffset>-85725</wp:posOffset>
          </wp:positionV>
          <wp:extent cx="7772400" cy="1190625"/>
          <wp:effectExtent l="0" t="0" r="0" b="952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ISP Letterhead.jpg"/>
                  <pic:cNvPicPr/>
                </pic:nvPicPr>
                <pic:blipFill rotWithShape="1">
                  <a:blip r:embed="rId1" cstate="print">
                    <a:extLst>
                      <a:ext uri="{28A0092B-C50C-407E-A947-70E740481C1C}">
                        <a14:useLocalDpi xmlns:a14="http://schemas.microsoft.com/office/drawing/2010/main" val="0"/>
                      </a:ext>
                    </a:extLst>
                  </a:blip>
                  <a:srcRect b="88163"/>
                  <a:stretch/>
                </pic:blipFill>
                <pic:spPr bwMode="auto">
                  <a:xfrm>
                    <a:off x="0" y="0"/>
                    <a:ext cx="7772400" cy="11906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6EE6D2B" w14:textId="77777777" w:rsidR="005A6F29" w:rsidRPr="00581192" w:rsidRDefault="005A6F29" w:rsidP="007C6598">
    <w:pPr>
      <w:pStyle w:val="Header"/>
      <w:tabs>
        <w:tab w:val="clear" w:pos="4320"/>
        <w:tab w:val="clear" w:pos="8640"/>
        <w:tab w:val="left" w:pos="5790"/>
      </w:tabs>
      <w:spacing w:after="0"/>
      <w:rPr>
        <w:color w:val="1D569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26EE"/>
    <w:multiLevelType w:val="hybridMultilevel"/>
    <w:tmpl w:val="87809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F4BF0"/>
    <w:multiLevelType w:val="hybridMultilevel"/>
    <w:tmpl w:val="0562F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E04483"/>
    <w:multiLevelType w:val="hybridMultilevel"/>
    <w:tmpl w:val="1458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47B6D"/>
    <w:multiLevelType w:val="hybridMultilevel"/>
    <w:tmpl w:val="CF7A265C"/>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 w15:restartNumberingAfterBreak="0">
    <w:nsid w:val="13A729D0"/>
    <w:multiLevelType w:val="multilevel"/>
    <w:tmpl w:val="79A2C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64299C"/>
    <w:multiLevelType w:val="hybridMultilevel"/>
    <w:tmpl w:val="069610E2"/>
    <w:lvl w:ilvl="0" w:tplc="17D6AA16">
      <w:start w:val="1"/>
      <w:numFmt w:val="bullet"/>
      <w:lvlText w:val="•"/>
      <w:lvlJc w:val="left"/>
      <w:pPr>
        <w:tabs>
          <w:tab w:val="num" w:pos="720"/>
        </w:tabs>
        <w:ind w:left="720" w:hanging="360"/>
      </w:pPr>
      <w:rPr>
        <w:rFonts w:ascii="Times New Roman" w:hAnsi="Times New Roman" w:hint="default"/>
      </w:rPr>
    </w:lvl>
    <w:lvl w:ilvl="1" w:tplc="B24EDF2E" w:tentative="1">
      <w:start w:val="1"/>
      <w:numFmt w:val="bullet"/>
      <w:lvlText w:val="•"/>
      <w:lvlJc w:val="left"/>
      <w:pPr>
        <w:tabs>
          <w:tab w:val="num" w:pos="1440"/>
        </w:tabs>
        <w:ind w:left="1440" w:hanging="360"/>
      </w:pPr>
      <w:rPr>
        <w:rFonts w:ascii="Times New Roman" w:hAnsi="Times New Roman" w:hint="default"/>
      </w:rPr>
    </w:lvl>
    <w:lvl w:ilvl="2" w:tplc="9E968C4A" w:tentative="1">
      <w:start w:val="1"/>
      <w:numFmt w:val="bullet"/>
      <w:lvlText w:val="•"/>
      <w:lvlJc w:val="left"/>
      <w:pPr>
        <w:tabs>
          <w:tab w:val="num" w:pos="2160"/>
        </w:tabs>
        <w:ind w:left="2160" w:hanging="360"/>
      </w:pPr>
      <w:rPr>
        <w:rFonts w:ascii="Times New Roman" w:hAnsi="Times New Roman" w:hint="default"/>
      </w:rPr>
    </w:lvl>
    <w:lvl w:ilvl="3" w:tplc="59ACA9A8" w:tentative="1">
      <w:start w:val="1"/>
      <w:numFmt w:val="bullet"/>
      <w:lvlText w:val="•"/>
      <w:lvlJc w:val="left"/>
      <w:pPr>
        <w:tabs>
          <w:tab w:val="num" w:pos="2880"/>
        </w:tabs>
        <w:ind w:left="2880" w:hanging="360"/>
      </w:pPr>
      <w:rPr>
        <w:rFonts w:ascii="Times New Roman" w:hAnsi="Times New Roman" w:hint="default"/>
      </w:rPr>
    </w:lvl>
    <w:lvl w:ilvl="4" w:tplc="432A346A" w:tentative="1">
      <w:start w:val="1"/>
      <w:numFmt w:val="bullet"/>
      <w:lvlText w:val="•"/>
      <w:lvlJc w:val="left"/>
      <w:pPr>
        <w:tabs>
          <w:tab w:val="num" w:pos="3600"/>
        </w:tabs>
        <w:ind w:left="3600" w:hanging="360"/>
      </w:pPr>
      <w:rPr>
        <w:rFonts w:ascii="Times New Roman" w:hAnsi="Times New Roman" w:hint="default"/>
      </w:rPr>
    </w:lvl>
    <w:lvl w:ilvl="5" w:tplc="31C229DC" w:tentative="1">
      <w:start w:val="1"/>
      <w:numFmt w:val="bullet"/>
      <w:lvlText w:val="•"/>
      <w:lvlJc w:val="left"/>
      <w:pPr>
        <w:tabs>
          <w:tab w:val="num" w:pos="4320"/>
        </w:tabs>
        <w:ind w:left="4320" w:hanging="360"/>
      </w:pPr>
      <w:rPr>
        <w:rFonts w:ascii="Times New Roman" w:hAnsi="Times New Roman" w:hint="default"/>
      </w:rPr>
    </w:lvl>
    <w:lvl w:ilvl="6" w:tplc="664AABFC" w:tentative="1">
      <w:start w:val="1"/>
      <w:numFmt w:val="bullet"/>
      <w:lvlText w:val="•"/>
      <w:lvlJc w:val="left"/>
      <w:pPr>
        <w:tabs>
          <w:tab w:val="num" w:pos="5040"/>
        </w:tabs>
        <w:ind w:left="5040" w:hanging="360"/>
      </w:pPr>
      <w:rPr>
        <w:rFonts w:ascii="Times New Roman" w:hAnsi="Times New Roman" w:hint="default"/>
      </w:rPr>
    </w:lvl>
    <w:lvl w:ilvl="7" w:tplc="52C4A71C" w:tentative="1">
      <w:start w:val="1"/>
      <w:numFmt w:val="bullet"/>
      <w:lvlText w:val="•"/>
      <w:lvlJc w:val="left"/>
      <w:pPr>
        <w:tabs>
          <w:tab w:val="num" w:pos="5760"/>
        </w:tabs>
        <w:ind w:left="5760" w:hanging="360"/>
      </w:pPr>
      <w:rPr>
        <w:rFonts w:ascii="Times New Roman" w:hAnsi="Times New Roman" w:hint="default"/>
      </w:rPr>
    </w:lvl>
    <w:lvl w:ilvl="8" w:tplc="4878703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FA23A82"/>
    <w:multiLevelType w:val="hybridMultilevel"/>
    <w:tmpl w:val="46406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A7276"/>
    <w:multiLevelType w:val="hybridMultilevel"/>
    <w:tmpl w:val="C5EA3E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DF6ADA"/>
    <w:multiLevelType w:val="hybridMultilevel"/>
    <w:tmpl w:val="0AA4A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22152"/>
    <w:multiLevelType w:val="hybridMultilevel"/>
    <w:tmpl w:val="0F42C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F41A5"/>
    <w:multiLevelType w:val="hybridMultilevel"/>
    <w:tmpl w:val="F3AE2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583408"/>
    <w:multiLevelType w:val="hybridMultilevel"/>
    <w:tmpl w:val="AD8EA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703C4"/>
    <w:multiLevelType w:val="hybridMultilevel"/>
    <w:tmpl w:val="516C1824"/>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3" w15:restartNumberingAfterBreak="0">
    <w:nsid w:val="37D06FB4"/>
    <w:multiLevelType w:val="hybridMultilevel"/>
    <w:tmpl w:val="1D1ABE34"/>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4" w15:restartNumberingAfterBreak="0">
    <w:nsid w:val="386F26AC"/>
    <w:multiLevelType w:val="hybridMultilevel"/>
    <w:tmpl w:val="828EE646"/>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5" w15:restartNumberingAfterBreak="0">
    <w:nsid w:val="3ECF5F09"/>
    <w:multiLevelType w:val="hybridMultilevel"/>
    <w:tmpl w:val="66E0348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2700502"/>
    <w:multiLevelType w:val="hybridMultilevel"/>
    <w:tmpl w:val="FB627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0A5926"/>
    <w:multiLevelType w:val="hybridMultilevel"/>
    <w:tmpl w:val="C1BE4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4900CC"/>
    <w:multiLevelType w:val="hybridMultilevel"/>
    <w:tmpl w:val="2C20560E"/>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6E7252"/>
    <w:multiLevelType w:val="hybridMultilevel"/>
    <w:tmpl w:val="7F148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AF52E8"/>
    <w:multiLevelType w:val="hybridMultilevel"/>
    <w:tmpl w:val="2C20560E"/>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F14B52"/>
    <w:multiLevelType w:val="hybridMultilevel"/>
    <w:tmpl w:val="8006C8D0"/>
    <w:lvl w:ilvl="0" w:tplc="1CC2C8A2">
      <w:numFmt w:val="bullet"/>
      <w:lvlText w:val=""/>
      <w:lvlJc w:val="left"/>
      <w:pPr>
        <w:ind w:left="375" w:hanging="360"/>
      </w:pPr>
      <w:rPr>
        <w:rFonts w:ascii="Symbol" w:eastAsiaTheme="minorHAnsi" w:hAnsi="Symbol" w:cstheme="minorBidi"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2" w15:restartNumberingAfterBreak="0">
    <w:nsid w:val="5F4B78C3"/>
    <w:multiLevelType w:val="hybridMultilevel"/>
    <w:tmpl w:val="5A44524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993211"/>
    <w:multiLevelType w:val="hybridMultilevel"/>
    <w:tmpl w:val="E500DDD8"/>
    <w:lvl w:ilvl="0" w:tplc="0409000F">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1B7EDD"/>
    <w:multiLevelType w:val="hybridMultilevel"/>
    <w:tmpl w:val="834EB95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69FB075F"/>
    <w:multiLevelType w:val="hybridMultilevel"/>
    <w:tmpl w:val="96385D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673BFD"/>
    <w:multiLevelType w:val="hybridMultilevel"/>
    <w:tmpl w:val="0AA4A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89093C"/>
    <w:multiLevelType w:val="hybridMultilevel"/>
    <w:tmpl w:val="DD3A8760"/>
    <w:lvl w:ilvl="0" w:tplc="13C6128C">
      <w:start w:val="1"/>
      <w:numFmt w:val="bullet"/>
      <w:pStyle w:val="ListParagraph"/>
      <w:lvlText w:val=""/>
      <w:lvlJc w:val="left"/>
      <w:pPr>
        <w:ind w:left="735" w:hanging="360"/>
      </w:pPr>
      <w:rPr>
        <w:rFonts w:ascii="Symbol" w:hAnsi="Symbol" w:hint="default"/>
      </w:rPr>
    </w:lvl>
    <w:lvl w:ilvl="1" w:tplc="04090003">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8" w15:restartNumberingAfterBreak="0">
    <w:nsid w:val="733D2F6B"/>
    <w:multiLevelType w:val="hybridMultilevel"/>
    <w:tmpl w:val="CE461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B26E2A"/>
    <w:multiLevelType w:val="hybridMultilevel"/>
    <w:tmpl w:val="16D2E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63117E2"/>
    <w:multiLevelType w:val="hybridMultilevel"/>
    <w:tmpl w:val="E7B6D58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B03C73"/>
    <w:multiLevelType w:val="hybridMultilevel"/>
    <w:tmpl w:val="7ADE08A8"/>
    <w:lvl w:ilvl="0" w:tplc="F216E2C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A5B47FC"/>
    <w:multiLevelType w:val="hybridMultilevel"/>
    <w:tmpl w:val="8554768E"/>
    <w:lvl w:ilvl="0" w:tplc="7C2AFA36">
      <w:numFmt w:val="bullet"/>
      <w:lvlText w:val=""/>
      <w:lvlJc w:val="left"/>
      <w:pPr>
        <w:ind w:left="375" w:hanging="360"/>
      </w:pPr>
      <w:rPr>
        <w:rFonts w:ascii="Symbol" w:eastAsiaTheme="minorHAnsi" w:hAnsi="Symbol" w:cs="Calibri" w:hint="default"/>
        <w:b w:val="0"/>
        <w:color w:val="000000"/>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33" w15:restartNumberingAfterBreak="0">
    <w:nsid w:val="7D933BD2"/>
    <w:multiLevelType w:val="hybridMultilevel"/>
    <w:tmpl w:val="6C2EA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7"/>
  </w:num>
  <w:num w:numId="4">
    <w:abstractNumId w:val="4"/>
  </w:num>
  <w:num w:numId="5">
    <w:abstractNumId w:val="24"/>
  </w:num>
  <w:num w:numId="6">
    <w:abstractNumId w:val="23"/>
  </w:num>
  <w:num w:numId="7">
    <w:abstractNumId w:val="29"/>
  </w:num>
  <w:num w:numId="8">
    <w:abstractNumId w:val="10"/>
  </w:num>
  <w:num w:numId="9">
    <w:abstractNumId w:val="1"/>
  </w:num>
  <w:num w:numId="10">
    <w:abstractNumId w:val="6"/>
  </w:num>
  <w:num w:numId="11">
    <w:abstractNumId w:val="27"/>
  </w:num>
  <w:num w:numId="12">
    <w:abstractNumId w:val="13"/>
  </w:num>
  <w:num w:numId="13">
    <w:abstractNumId w:val="3"/>
  </w:num>
  <w:num w:numId="14">
    <w:abstractNumId w:val="33"/>
  </w:num>
  <w:num w:numId="15">
    <w:abstractNumId w:val="16"/>
  </w:num>
  <w:num w:numId="16">
    <w:abstractNumId w:val="0"/>
  </w:num>
  <w:num w:numId="17">
    <w:abstractNumId w:val="28"/>
  </w:num>
  <w:num w:numId="18">
    <w:abstractNumId w:val="20"/>
  </w:num>
  <w:num w:numId="19">
    <w:abstractNumId w:val="22"/>
  </w:num>
  <w:num w:numId="20">
    <w:abstractNumId w:val="18"/>
  </w:num>
  <w:num w:numId="21">
    <w:abstractNumId w:val="27"/>
  </w:num>
  <w:num w:numId="22">
    <w:abstractNumId w:val="30"/>
  </w:num>
  <w:num w:numId="23">
    <w:abstractNumId w:val="12"/>
  </w:num>
  <w:num w:numId="24">
    <w:abstractNumId w:val="7"/>
  </w:num>
  <w:num w:numId="25">
    <w:abstractNumId w:val="8"/>
  </w:num>
  <w:num w:numId="26">
    <w:abstractNumId w:val="2"/>
  </w:num>
  <w:num w:numId="27">
    <w:abstractNumId w:val="19"/>
  </w:num>
  <w:num w:numId="28">
    <w:abstractNumId w:val="27"/>
  </w:num>
  <w:num w:numId="29">
    <w:abstractNumId w:val="26"/>
  </w:num>
  <w:num w:numId="30">
    <w:abstractNumId w:val="32"/>
  </w:num>
  <w:num w:numId="31">
    <w:abstractNumId w:val="21"/>
  </w:num>
  <w:num w:numId="32">
    <w:abstractNumId w:val="9"/>
  </w:num>
  <w:num w:numId="33">
    <w:abstractNumId w:val="15"/>
  </w:num>
  <w:num w:numId="34">
    <w:abstractNumId w:val="31"/>
  </w:num>
  <w:num w:numId="35">
    <w:abstractNumId w:val="27"/>
  </w:num>
  <w:num w:numId="36">
    <w:abstractNumId w:val="25"/>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activeWritingStyle w:appName="MSWord" w:lang="en-US" w:vendorID="64" w:dllVersion="0" w:nlCheck="1"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5EE"/>
    <w:rsid w:val="00000A61"/>
    <w:rsid w:val="00002A4E"/>
    <w:rsid w:val="00003BFF"/>
    <w:rsid w:val="00003E63"/>
    <w:rsid w:val="000044B1"/>
    <w:rsid w:val="0000652C"/>
    <w:rsid w:val="00007A58"/>
    <w:rsid w:val="00012EE6"/>
    <w:rsid w:val="00013622"/>
    <w:rsid w:val="00017A71"/>
    <w:rsid w:val="00021C42"/>
    <w:rsid w:val="000222DC"/>
    <w:rsid w:val="00023CAD"/>
    <w:rsid w:val="000248C6"/>
    <w:rsid w:val="00025827"/>
    <w:rsid w:val="00031C69"/>
    <w:rsid w:val="00031E25"/>
    <w:rsid w:val="00032CCB"/>
    <w:rsid w:val="00034845"/>
    <w:rsid w:val="00036679"/>
    <w:rsid w:val="00036ECA"/>
    <w:rsid w:val="00040156"/>
    <w:rsid w:val="00041C5E"/>
    <w:rsid w:val="000424DB"/>
    <w:rsid w:val="00042CB9"/>
    <w:rsid w:val="000456EA"/>
    <w:rsid w:val="0004685E"/>
    <w:rsid w:val="00051A91"/>
    <w:rsid w:val="00054994"/>
    <w:rsid w:val="0005682B"/>
    <w:rsid w:val="00056B49"/>
    <w:rsid w:val="0005785F"/>
    <w:rsid w:val="00060E42"/>
    <w:rsid w:val="000640CE"/>
    <w:rsid w:val="00064B5D"/>
    <w:rsid w:val="000663C9"/>
    <w:rsid w:val="00067BD2"/>
    <w:rsid w:val="00070DE6"/>
    <w:rsid w:val="00071F0A"/>
    <w:rsid w:val="00073394"/>
    <w:rsid w:val="00073437"/>
    <w:rsid w:val="000810A5"/>
    <w:rsid w:val="00082095"/>
    <w:rsid w:val="00082176"/>
    <w:rsid w:val="000822B9"/>
    <w:rsid w:val="00084007"/>
    <w:rsid w:val="0009002F"/>
    <w:rsid w:val="00090AE5"/>
    <w:rsid w:val="000945FB"/>
    <w:rsid w:val="000976DE"/>
    <w:rsid w:val="000A1B43"/>
    <w:rsid w:val="000A27F2"/>
    <w:rsid w:val="000A2AB9"/>
    <w:rsid w:val="000A2F0E"/>
    <w:rsid w:val="000A4803"/>
    <w:rsid w:val="000A4B32"/>
    <w:rsid w:val="000A4E1A"/>
    <w:rsid w:val="000A5B85"/>
    <w:rsid w:val="000A6957"/>
    <w:rsid w:val="000B0F1D"/>
    <w:rsid w:val="000B2180"/>
    <w:rsid w:val="000B29BF"/>
    <w:rsid w:val="000B3AE2"/>
    <w:rsid w:val="000B6D8E"/>
    <w:rsid w:val="000C004D"/>
    <w:rsid w:val="000C01BF"/>
    <w:rsid w:val="000C3D90"/>
    <w:rsid w:val="000C58B7"/>
    <w:rsid w:val="000C66BF"/>
    <w:rsid w:val="000C6D42"/>
    <w:rsid w:val="000C7406"/>
    <w:rsid w:val="000D3637"/>
    <w:rsid w:val="000D4514"/>
    <w:rsid w:val="000D71AD"/>
    <w:rsid w:val="000E128B"/>
    <w:rsid w:val="000E1AFA"/>
    <w:rsid w:val="000E446C"/>
    <w:rsid w:val="000E5142"/>
    <w:rsid w:val="000E73EC"/>
    <w:rsid w:val="000F0857"/>
    <w:rsid w:val="000F136B"/>
    <w:rsid w:val="000F1482"/>
    <w:rsid w:val="000F283A"/>
    <w:rsid w:val="000F6DB4"/>
    <w:rsid w:val="000F7F13"/>
    <w:rsid w:val="00100754"/>
    <w:rsid w:val="0010098A"/>
    <w:rsid w:val="001015D5"/>
    <w:rsid w:val="00102119"/>
    <w:rsid w:val="0010231C"/>
    <w:rsid w:val="00103AF8"/>
    <w:rsid w:val="0010468C"/>
    <w:rsid w:val="001048D2"/>
    <w:rsid w:val="001057E6"/>
    <w:rsid w:val="0010634C"/>
    <w:rsid w:val="00107F9F"/>
    <w:rsid w:val="00107FEE"/>
    <w:rsid w:val="00110861"/>
    <w:rsid w:val="001108C3"/>
    <w:rsid w:val="00110CA3"/>
    <w:rsid w:val="00111406"/>
    <w:rsid w:val="001118D0"/>
    <w:rsid w:val="00111B98"/>
    <w:rsid w:val="001132A8"/>
    <w:rsid w:val="00113D77"/>
    <w:rsid w:val="00114810"/>
    <w:rsid w:val="00114A23"/>
    <w:rsid w:val="001151F6"/>
    <w:rsid w:val="00122765"/>
    <w:rsid w:val="00123311"/>
    <w:rsid w:val="001237FB"/>
    <w:rsid w:val="00127B5F"/>
    <w:rsid w:val="00132357"/>
    <w:rsid w:val="0013657B"/>
    <w:rsid w:val="00140A0E"/>
    <w:rsid w:val="001414EB"/>
    <w:rsid w:val="00141F32"/>
    <w:rsid w:val="00142250"/>
    <w:rsid w:val="001436E2"/>
    <w:rsid w:val="0014639B"/>
    <w:rsid w:val="0014670A"/>
    <w:rsid w:val="001513A4"/>
    <w:rsid w:val="00152B0E"/>
    <w:rsid w:val="00156E90"/>
    <w:rsid w:val="00157ECB"/>
    <w:rsid w:val="00162A74"/>
    <w:rsid w:val="00163EB1"/>
    <w:rsid w:val="0016522A"/>
    <w:rsid w:val="00165FF5"/>
    <w:rsid w:val="0017099E"/>
    <w:rsid w:val="00171294"/>
    <w:rsid w:val="00173405"/>
    <w:rsid w:val="00175764"/>
    <w:rsid w:val="001807C2"/>
    <w:rsid w:val="00184127"/>
    <w:rsid w:val="00184D8F"/>
    <w:rsid w:val="0018550F"/>
    <w:rsid w:val="001878BB"/>
    <w:rsid w:val="0019140B"/>
    <w:rsid w:val="00194FA6"/>
    <w:rsid w:val="0019508E"/>
    <w:rsid w:val="001954D1"/>
    <w:rsid w:val="00195795"/>
    <w:rsid w:val="00195B86"/>
    <w:rsid w:val="00196485"/>
    <w:rsid w:val="001A0B3A"/>
    <w:rsid w:val="001A2118"/>
    <w:rsid w:val="001A2662"/>
    <w:rsid w:val="001A4FB7"/>
    <w:rsid w:val="001A5D62"/>
    <w:rsid w:val="001A7805"/>
    <w:rsid w:val="001A7CE6"/>
    <w:rsid w:val="001B2185"/>
    <w:rsid w:val="001B25A5"/>
    <w:rsid w:val="001B615B"/>
    <w:rsid w:val="001B6686"/>
    <w:rsid w:val="001C1AE1"/>
    <w:rsid w:val="001C1B17"/>
    <w:rsid w:val="001C3B04"/>
    <w:rsid w:val="001C4D3C"/>
    <w:rsid w:val="001D1B97"/>
    <w:rsid w:val="001E140E"/>
    <w:rsid w:val="001E543D"/>
    <w:rsid w:val="001E58AC"/>
    <w:rsid w:val="001E5FB6"/>
    <w:rsid w:val="001F1EE1"/>
    <w:rsid w:val="001F3F6B"/>
    <w:rsid w:val="001F48A5"/>
    <w:rsid w:val="001F6892"/>
    <w:rsid w:val="00210E72"/>
    <w:rsid w:val="002119B2"/>
    <w:rsid w:val="002136CF"/>
    <w:rsid w:val="00213B70"/>
    <w:rsid w:val="00221C1A"/>
    <w:rsid w:val="002237F1"/>
    <w:rsid w:val="00225F25"/>
    <w:rsid w:val="00226F29"/>
    <w:rsid w:val="00233AB9"/>
    <w:rsid w:val="002345F0"/>
    <w:rsid w:val="0024017E"/>
    <w:rsid w:val="002403C6"/>
    <w:rsid w:val="00245098"/>
    <w:rsid w:val="0024610A"/>
    <w:rsid w:val="0025120C"/>
    <w:rsid w:val="00252629"/>
    <w:rsid w:val="002534AC"/>
    <w:rsid w:val="002559EB"/>
    <w:rsid w:val="00256242"/>
    <w:rsid w:val="002566C3"/>
    <w:rsid w:val="00260B77"/>
    <w:rsid w:val="002619F7"/>
    <w:rsid w:val="00261ED6"/>
    <w:rsid w:val="00264736"/>
    <w:rsid w:val="00266A9F"/>
    <w:rsid w:val="002673AC"/>
    <w:rsid w:val="002678D0"/>
    <w:rsid w:val="002773E7"/>
    <w:rsid w:val="0028005A"/>
    <w:rsid w:val="0028110A"/>
    <w:rsid w:val="0028181F"/>
    <w:rsid w:val="002828CE"/>
    <w:rsid w:val="00283C40"/>
    <w:rsid w:val="0028748C"/>
    <w:rsid w:val="0029000A"/>
    <w:rsid w:val="00294012"/>
    <w:rsid w:val="0029437B"/>
    <w:rsid w:val="00296C78"/>
    <w:rsid w:val="002A141F"/>
    <w:rsid w:val="002A25EC"/>
    <w:rsid w:val="002A491E"/>
    <w:rsid w:val="002A4C61"/>
    <w:rsid w:val="002A6B12"/>
    <w:rsid w:val="002A760E"/>
    <w:rsid w:val="002A7BDC"/>
    <w:rsid w:val="002B2301"/>
    <w:rsid w:val="002B4282"/>
    <w:rsid w:val="002C48F2"/>
    <w:rsid w:val="002C745C"/>
    <w:rsid w:val="002D03C5"/>
    <w:rsid w:val="002D0601"/>
    <w:rsid w:val="002D09F2"/>
    <w:rsid w:val="002D18DA"/>
    <w:rsid w:val="002D4539"/>
    <w:rsid w:val="002D4AE6"/>
    <w:rsid w:val="002D6FEE"/>
    <w:rsid w:val="002D79D5"/>
    <w:rsid w:val="002E225A"/>
    <w:rsid w:val="002E26FD"/>
    <w:rsid w:val="002E3068"/>
    <w:rsid w:val="002E3D7D"/>
    <w:rsid w:val="002E6E57"/>
    <w:rsid w:val="002E7167"/>
    <w:rsid w:val="002F1287"/>
    <w:rsid w:val="002F1BB1"/>
    <w:rsid w:val="002F3942"/>
    <w:rsid w:val="002F49F6"/>
    <w:rsid w:val="002F70F1"/>
    <w:rsid w:val="002F7664"/>
    <w:rsid w:val="003000B0"/>
    <w:rsid w:val="00301D76"/>
    <w:rsid w:val="00304015"/>
    <w:rsid w:val="00305ADB"/>
    <w:rsid w:val="0030702E"/>
    <w:rsid w:val="003071ED"/>
    <w:rsid w:val="003130E9"/>
    <w:rsid w:val="00313655"/>
    <w:rsid w:val="0031407D"/>
    <w:rsid w:val="0031740D"/>
    <w:rsid w:val="00321DFB"/>
    <w:rsid w:val="00324D6B"/>
    <w:rsid w:val="003263E7"/>
    <w:rsid w:val="0033176C"/>
    <w:rsid w:val="0033224A"/>
    <w:rsid w:val="0033485C"/>
    <w:rsid w:val="0033641C"/>
    <w:rsid w:val="00336A3C"/>
    <w:rsid w:val="003376D0"/>
    <w:rsid w:val="00340D96"/>
    <w:rsid w:val="00341CC8"/>
    <w:rsid w:val="0034214C"/>
    <w:rsid w:val="003424CD"/>
    <w:rsid w:val="00344437"/>
    <w:rsid w:val="0034542E"/>
    <w:rsid w:val="00347BF3"/>
    <w:rsid w:val="00347D91"/>
    <w:rsid w:val="0035136B"/>
    <w:rsid w:val="003513B5"/>
    <w:rsid w:val="00351E4D"/>
    <w:rsid w:val="00360433"/>
    <w:rsid w:val="0036297F"/>
    <w:rsid w:val="00370614"/>
    <w:rsid w:val="00370E4D"/>
    <w:rsid w:val="00372299"/>
    <w:rsid w:val="00373DC3"/>
    <w:rsid w:val="00376B3F"/>
    <w:rsid w:val="003770A6"/>
    <w:rsid w:val="003772F3"/>
    <w:rsid w:val="003825BA"/>
    <w:rsid w:val="003826CF"/>
    <w:rsid w:val="003832FF"/>
    <w:rsid w:val="00383867"/>
    <w:rsid w:val="00384880"/>
    <w:rsid w:val="00390105"/>
    <w:rsid w:val="0039050F"/>
    <w:rsid w:val="003955F9"/>
    <w:rsid w:val="0039765C"/>
    <w:rsid w:val="003979F9"/>
    <w:rsid w:val="003A1BDF"/>
    <w:rsid w:val="003A45A3"/>
    <w:rsid w:val="003A4C00"/>
    <w:rsid w:val="003B3524"/>
    <w:rsid w:val="003B412B"/>
    <w:rsid w:val="003B4369"/>
    <w:rsid w:val="003B7CCB"/>
    <w:rsid w:val="003C225F"/>
    <w:rsid w:val="003C3E8F"/>
    <w:rsid w:val="003C41FB"/>
    <w:rsid w:val="003C55E8"/>
    <w:rsid w:val="003D036E"/>
    <w:rsid w:val="003D06AB"/>
    <w:rsid w:val="003D150F"/>
    <w:rsid w:val="003D1CE1"/>
    <w:rsid w:val="003D28EA"/>
    <w:rsid w:val="003D4EFE"/>
    <w:rsid w:val="003D61DB"/>
    <w:rsid w:val="003E15E4"/>
    <w:rsid w:val="003E3A04"/>
    <w:rsid w:val="003E44F9"/>
    <w:rsid w:val="003F2FCF"/>
    <w:rsid w:val="003F3A79"/>
    <w:rsid w:val="003F5796"/>
    <w:rsid w:val="003F7F39"/>
    <w:rsid w:val="004000A5"/>
    <w:rsid w:val="004026BE"/>
    <w:rsid w:val="00403439"/>
    <w:rsid w:val="00413A00"/>
    <w:rsid w:val="00415AD0"/>
    <w:rsid w:val="00415C40"/>
    <w:rsid w:val="004169D9"/>
    <w:rsid w:val="00417E51"/>
    <w:rsid w:val="00423C9D"/>
    <w:rsid w:val="0042737F"/>
    <w:rsid w:val="004313F3"/>
    <w:rsid w:val="0043358D"/>
    <w:rsid w:val="004400A3"/>
    <w:rsid w:val="004416E3"/>
    <w:rsid w:val="00441B35"/>
    <w:rsid w:val="00443A9B"/>
    <w:rsid w:val="00443C0D"/>
    <w:rsid w:val="00444063"/>
    <w:rsid w:val="004440A4"/>
    <w:rsid w:val="004440D6"/>
    <w:rsid w:val="004449C9"/>
    <w:rsid w:val="00454631"/>
    <w:rsid w:val="0045503F"/>
    <w:rsid w:val="00457FA6"/>
    <w:rsid w:val="00460314"/>
    <w:rsid w:val="00460F98"/>
    <w:rsid w:val="0046540D"/>
    <w:rsid w:val="00470795"/>
    <w:rsid w:val="004751E3"/>
    <w:rsid w:val="004769D6"/>
    <w:rsid w:val="00484A76"/>
    <w:rsid w:val="00485EB1"/>
    <w:rsid w:val="00491A9F"/>
    <w:rsid w:val="00493F5A"/>
    <w:rsid w:val="00494709"/>
    <w:rsid w:val="004965A4"/>
    <w:rsid w:val="00497CFA"/>
    <w:rsid w:val="004A06AD"/>
    <w:rsid w:val="004A67EC"/>
    <w:rsid w:val="004A68C2"/>
    <w:rsid w:val="004A701E"/>
    <w:rsid w:val="004B7353"/>
    <w:rsid w:val="004B7EA9"/>
    <w:rsid w:val="004C1276"/>
    <w:rsid w:val="004C2736"/>
    <w:rsid w:val="004C29A6"/>
    <w:rsid w:val="004C4781"/>
    <w:rsid w:val="004C66BA"/>
    <w:rsid w:val="004C73B2"/>
    <w:rsid w:val="004C7E24"/>
    <w:rsid w:val="004D149B"/>
    <w:rsid w:val="004D48E2"/>
    <w:rsid w:val="004D6283"/>
    <w:rsid w:val="004E0387"/>
    <w:rsid w:val="004E05EF"/>
    <w:rsid w:val="004E0D73"/>
    <w:rsid w:val="004E1603"/>
    <w:rsid w:val="004E1A79"/>
    <w:rsid w:val="004E1EE2"/>
    <w:rsid w:val="004E208C"/>
    <w:rsid w:val="004E5A3D"/>
    <w:rsid w:val="004E5ACE"/>
    <w:rsid w:val="004E6724"/>
    <w:rsid w:val="004F022A"/>
    <w:rsid w:val="004F0C30"/>
    <w:rsid w:val="004F0D5B"/>
    <w:rsid w:val="004F114B"/>
    <w:rsid w:val="004F4A4A"/>
    <w:rsid w:val="004F4D76"/>
    <w:rsid w:val="0050066D"/>
    <w:rsid w:val="00500C82"/>
    <w:rsid w:val="00506A0D"/>
    <w:rsid w:val="00506C5E"/>
    <w:rsid w:val="00507735"/>
    <w:rsid w:val="00510A33"/>
    <w:rsid w:val="00514EAA"/>
    <w:rsid w:val="00515E08"/>
    <w:rsid w:val="005162BC"/>
    <w:rsid w:val="00524277"/>
    <w:rsid w:val="005252E4"/>
    <w:rsid w:val="0052596D"/>
    <w:rsid w:val="00525F15"/>
    <w:rsid w:val="00532EFE"/>
    <w:rsid w:val="005331A3"/>
    <w:rsid w:val="00533297"/>
    <w:rsid w:val="00535510"/>
    <w:rsid w:val="00535CB7"/>
    <w:rsid w:val="00536FFC"/>
    <w:rsid w:val="005374F8"/>
    <w:rsid w:val="005379A4"/>
    <w:rsid w:val="00537FAE"/>
    <w:rsid w:val="0054043D"/>
    <w:rsid w:val="00542441"/>
    <w:rsid w:val="0054423A"/>
    <w:rsid w:val="005452D4"/>
    <w:rsid w:val="005503A7"/>
    <w:rsid w:val="005508AF"/>
    <w:rsid w:val="00551519"/>
    <w:rsid w:val="0055751C"/>
    <w:rsid w:val="0056215E"/>
    <w:rsid w:val="00566F29"/>
    <w:rsid w:val="0057046C"/>
    <w:rsid w:val="00572EB2"/>
    <w:rsid w:val="00581192"/>
    <w:rsid w:val="00581465"/>
    <w:rsid w:val="00583229"/>
    <w:rsid w:val="0058326B"/>
    <w:rsid w:val="005853C6"/>
    <w:rsid w:val="00586D85"/>
    <w:rsid w:val="0058792D"/>
    <w:rsid w:val="00587D25"/>
    <w:rsid w:val="00590D9A"/>
    <w:rsid w:val="00595C9E"/>
    <w:rsid w:val="005976D2"/>
    <w:rsid w:val="005A3179"/>
    <w:rsid w:val="005A39D1"/>
    <w:rsid w:val="005A5E8E"/>
    <w:rsid w:val="005A6F29"/>
    <w:rsid w:val="005B2E31"/>
    <w:rsid w:val="005B42A7"/>
    <w:rsid w:val="005B4B26"/>
    <w:rsid w:val="005C1C62"/>
    <w:rsid w:val="005C3C9F"/>
    <w:rsid w:val="005C5C2C"/>
    <w:rsid w:val="005C69C8"/>
    <w:rsid w:val="005C6D63"/>
    <w:rsid w:val="005C7958"/>
    <w:rsid w:val="005D250D"/>
    <w:rsid w:val="005D6C1F"/>
    <w:rsid w:val="005D7900"/>
    <w:rsid w:val="005E19F4"/>
    <w:rsid w:val="005E2707"/>
    <w:rsid w:val="005E3405"/>
    <w:rsid w:val="005E66D6"/>
    <w:rsid w:val="005E66EC"/>
    <w:rsid w:val="005F021A"/>
    <w:rsid w:val="005F27FB"/>
    <w:rsid w:val="005F453E"/>
    <w:rsid w:val="006015DD"/>
    <w:rsid w:val="006025C3"/>
    <w:rsid w:val="00603F24"/>
    <w:rsid w:val="0060542D"/>
    <w:rsid w:val="00607D13"/>
    <w:rsid w:val="0061232F"/>
    <w:rsid w:val="0061730F"/>
    <w:rsid w:val="00623B29"/>
    <w:rsid w:val="006259BB"/>
    <w:rsid w:val="00625B6E"/>
    <w:rsid w:val="00625D48"/>
    <w:rsid w:val="006308AF"/>
    <w:rsid w:val="00633ADD"/>
    <w:rsid w:val="006355A7"/>
    <w:rsid w:val="0064125C"/>
    <w:rsid w:val="00652007"/>
    <w:rsid w:val="006544AF"/>
    <w:rsid w:val="00654F14"/>
    <w:rsid w:val="0065676E"/>
    <w:rsid w:val="006601B2"/>
    <w:rsid w:val="0066272E"/>
    <w:rsid w:val="0066357C"/>
    <w:rsid w:val="00663DB9"/>
    <w:rsid w:val="006666F0"/>
    <w:rsid w:val="00666945"/>
    <w:rsid w:val="00666C25"/>
    <w:rsid w:val="0067130D"/>
    <w:rsid w:val="006738BA"/>
    <w:rsid w:val="0067581E"/>
    <w:rsid w:val="0067667C"/>
    <w:rsid w:val="00685093"/>
    <w:rsid w:val="00693D9F"/>
    <w:rsid w:val="006946F5"/>
    <w:rsid w:val="0069633A"/>
    <w:rsid w:val="006A028B"/>
    <w:rsid w:val="006A5E58"/>
    <w:rsid w:val="006A5F17"/>
    <w:rsid w:val="006B050B"/>
    <w:rsid w:val="006B1F3B"/>
    <w:rsid w:val="006B7588"/>
    <w:rsid w:val="006C1826"/>
    <w:rsid w:val="006C1874"/>
    <w:rsid w:val="006C1AEE"/>
    <w:rsid w:val="006C1BB3"/>
    <w:rsid w:val="006C21BA"/>
    <w:rsid w:val="006C2F24"/>
    <w:rsid w:val="006C6A01"/>
    <w:rsid w:val="006C6A35"/>
    <w:rsid w:val="006C6E1F"/>
    <w:rsid w:val="006D019C"/>
    <w:rsid w:val="006D357D"/>
    <w:rsid w:val="006D37E7"/>
    <w:rsid w:val="006D572C"/>
    <w:rsid w:val="006D76E0"/>
    <w:rsid w:val="006E2533"/>
    <w:rsid w:val="006E5562"/>
    <w:rsid w:val="006E7328"/>
    <w:rsid w:val="006E77FE"/>
    <w:rsid w:val="006F280D"/>
    <w:rsid w:val="006F2B19"/>
    <w:rsid w:val="006F4A69"/>
    <w:rsid w:val="006F4E81"/>
    <w:rsid w:val="006F573C"/>
    <w:rsid w:val="006F68DD"/>
    <w:rsid w:val="006F71D0"/>
    <w:rsid w:val="00702FA0"/>
    <w:rsid w:val="00703EC1"/>
    <w:rsid w:val="0070706E"/>
    <w:rsid w:val="00707439"/>
    <w:rsid w:val="00713AAA"/>
    <w:rsid w:val="00713D3B"/>
    <w:rsid w:val="00716BE2"/>
    <w:rsid w:val="0071718A"/>
    <w:rsid w:val="007179C4"/>
    <w:rsid w:val="00722FB6"/>
    <w:rsid w:val="00724EE2"/>
    <w:rsid w:val="007250A3"/>
    <w:rsid w:val="00733B66"/>
    <w:rsid w:val="00740DEA"/>
    <w:rsid w:val="00740E48"/>
    <w:rsid w:val="00741FC3"/>
    <w:rsid w:val="007421D1"/>
    <w:rsid w:val="0074363C"/>
    <w:rsid w:val="00743688"/>
    <w:rsid w:val="007447EE"/>
    <w:rsid w:val="00745E68"/>
    <w:rsid w:val="007466EB"/>
    <w:rsid w:val="00746C90"/>
    <w:rsid w:val="00750A57"/>
    <w:rsid w:val="0075110E"/>
    <w:rsid w:val="007527C4"/>
    <w:rsid w:val="007542EC"/>
    <w:rsid w:val="0075595D"/>
    <w:rsid w:val="00767A9A"/>
    <w:rsid w:val="00767E5F"/>
    <w:rsid w:val="0077593D"/>
    <w:rsid w:val="00775BB2"/>
    <w:rsid w:val="0077769F"/>
    <w:rsid w:val="00784CFE"/>
    <w:rsid w:val="00785D31"/>
    <w:rsid w:val="007874CF"/>
    <w:rsid w:val="00792A77"/>
    <w:rsid w:val="007A0E65"/>
    <w:rsid w:val="007A2E12"/>
    <w:rsid w:val="007A7B7E"/>
    <w:rsid w:val="007B0D01"/>
    <w:rsid w:val="007B10BA"/>
    <w:rsid w:val="007B58D6"/>
    <w:rsid w:val="007B6A6E"/>
    <w:rsid w:val="007C1EDA"/>
    <w:rsid w:val="007C1FBE"/>
    <w:rsid w:val="007C28AF"/>
    <w:rsid w:val="007C6598"/>
    <w:rsid w:val="007C6BA6"/>
    <w:rsid w:val="007C70F3"/>
    <w:rsid w:val="007D28CC"/>
    <w:rsid w:val="007D30FC"/>
    <w:rsid w:val="007D378F"/>
    <w:rsid w:val="007D41A7"/>
    <w:rsid w:val="007D4DB9"/>
    <w:rsid w:val="007D66B8"/>
    <w:rsid w:val="007E165D"/>
    <w:rsid w:val="007F069E"/>
    <w:rsid w:val="007F6441"/>
    <w:rsid w:val="007F71FF"/>
    <w:rsid w:val="008005F1"/>
    <w:rsid w:val="00802128"/>
    <w:rsid w:val="008024D2"/>
    <w:rsid w:val="00805803"/>
    <w:rsid w:val="00806FA8"/>
    <w:rsid w:val="00807C4C"/>
    <w:rsid w:val="00810395"/>
    <w:rsid w:val="008110E3"/>
    <w:rsid w:val="00812920"/>
    <w:rsid w:val="00817C2F"/>
    <w:rsid w:val="00821098"/>
    <w:rsid w:val="0082414E"/>
    <w:rsid w:val="008257B0"/>
    <w:rsid w:val="008263BB"/>
    <w:rsid w:val="00826D0D"/>
    <w:rsid w:val="00826D7A"/>
    <w:rsid w:val="008335D6"/>
    <w:rsid w:val="00833620"/>
    <w:rsid w:val="008340E4"/>
    <w:rsid w:val="008351D2"/>
    <w:rsid w:val="00835DD2"/>
    <w:rsid w:val="00843A56"/>
    <w:rsid w:val="008458B8"/>
    <w:rsid w:val="00845936"/>
    <w:rsid w:val="00850E8D"/>
    <w:rsid w:val="00853369"/>
    <w:rsid w:val="00856091"/>
    <w:rsid w:val="0085756A"/>
    <w:rsid w:val="00863F71"/>
    <w:rsid w:val="00865D78"/>
    <w:rsid w:val="008714C9"/>
    <w:rsid w:val="00877DC1"/>
    <w:rsid w:val="00885DCD"/>
    <w:rsid w:val="00891BA8"/>
    <w:rsid w:val="00893552"/>
    <w:rsid w:val="008944CE"/>
    <w:rsid w:val="00895C7C"/>
    <w:rsid w:val="00896F7B"/>
    <w:rsid w:val="00897F26"/>
    <w:rsid w:val="008A627E"/>
    <w:rsid w:val="008B18CE"/>
    <w:rsid w:val="008B3F61"/>
    <w:rsid w:val="008B5173"/>
    <w:rsid w:val="008B6517"/>
    <w:rsid w:val="008B66AD"/>
    <w:rsid w:val="008B6C1D"/>
    <w:rsid w:val="008C015D"/>
    <w:rsid w:val="008C5D79"/>
    <w:rsid w:val="008C7177"/>
    <w:rsid w:val="008D19A0"/>
    <w:rsid w:val="008D1C13"/>
    <w:rsid w:val="008D2092"/>
    <w:rsid w:val="008D2AAC"/>
    <w:rsid w:val="008D2D75"/>
    <w:rsid w:val="008D4DF4"/>
    <w:rsid w:val="008D5FFF"/>
    <w:rsid w:val="008D647F"/>
    <w:rsid w:val="008E38F3"/>
    <w:rsid w:val="008E40FD"/>
    <w:rsid w:val="008E5020"/>
    <w:rsid w:val="008E53E8"/>
    <w:rsid w:val="008E7AF9"/>
    <w:rsid w:val="008F002F"/>
    <w:rsid w:val="008F49F9"/>
    <w:rsid w:val="00902529"/>
    <w:rsid w:val="00903723"/>
    <w:rsid w:val="0090471E"/>
    <w:rsid w:val="00905146"/>
    <w:rsid w:val="00905453"/>
    <w:rsid w:val="009060D2"/>
    <w:rsid w:val="00913C9D"/>
    <w:rsid w:val="00914716"/>
    <w:rsid w:val="00914F65"/>
    <w:rsid w:val="0092070F"/>
    <w:rsid w:val="009251FC"/>
    <w:rsid w:val="009263D4"/>
    <w:rsid w:val="009272D1"/>
    <w:rsid w:val="009357D2"/>
    <w:rsid w:val="009438E9"/>
    <w:rsid w:val="009470D8"/>
    <w:rsid w:val="00950950"/>
    <w:rsid w:val="009513F8"/>
    <w:rsid w:val="00953842"/>
    <w:rsid w:val="009618F7"/>
    <w:rsid w:val="0096193B"/>
    <w:rsid w:val="00962852"/>
    <w:rsid w:val="00963597"/>
    <w:rsid w:val="0096528B"/>
    <w:rsid w:val="00965446"/>
    <w:rsid w:val="00966729"/>
    <w:rsid w:val="00971E16"/>
    <w:rsid w:val="009761C6"/>
    <w:rsid w:val="00977C33"/>
    <w:rsid w:val="00987072"/>
    <w:rsid w:val="00990374"/>
    <w:rsid w:val="0099055D"/>
    <w:rsid w:val="0099070A"/>
    <w:rsid w:val="00991270"/>
    <w:rsid w:val="009915CA"/>
    <w:rsid w:val="00991860"/>
    <w:rsid w:val="0099481C"/>
    <w:rsid w:val="009960D3"/>
    <w:rsid w:val="009A2A73"/>
    <w:rsid w:val="009B7CEC"/>
    <w:rsid w:val="009C337B"/>
    <w:rsid w:val="009C3DBE"/>
    <w:rsid w:val="009C7C43"/>
    <w:rsid w:val="009D0004"/>
    <w:rsid w:val="009D0901"/>
    <w:rsid w:val="009D1E91"/>
    <w:rsid w:val="009D2EBB"/>
    <w:rsid w:val="009D4F73"/>
    <w:rsid w:val="009D64F3"/>
    <w:rsid w:val="009D7A74"/>
    <w:rsid w:val="009E0861"/>
    <w:rsid w:val="009E0ED1"/>
    <w:rsid w:val="009E3C94"/>
    <w:rsid w:val="009E4973"/>
    <w:rsid w:val="009E5D91"/>
    <w:rsid w:val="009E78FD"/>
    <w:rsid w:val="009E7DA4"/>
    <w:rsid w:val="009F0A69"/>
    <w:rsid w:val="009F5A7D"/>
    <w:rsid w:val="009F720F"/>
    <w:rsid w:val="009F7307"/>
    <w:rsid w:val="009F7D47"/>
    <w:rsid w:val="00A03864"/>
    <w:rsid w:val="00A11A3B"/>
    <w:rsid w:val="00A12105"/>
    <w:rsid w:val="00A2530A"/>
    <w:rsid w:val="00A258A9"/>
    <w:rsid w:val="00A31A2E"/>
    <w:rsid w:val="00A32F4D"/>
    <w:rsid w:val="00A34CB8"/>
    <w:rsid w:val="00A35C72"/>
    <w:rsid w:val="00A362F7"/>
    <w:rsid w:val="00A40B11"/>
    <w:rsid w:val="00A465C2"/>
    <w:rsid w:val="00A46DA8"/>
    <w:rsid w:val="00A47E0F"/>
    <w:rsid w:val="00A47E65"/>
    <w:rsid w:val="00A53D99"/>
    <w:rsid w:val="00A6156A"/>
    <w:rsid w:val="00A616B5"/>
    <w:rsid w:val="00A61AB7"/>
    <w:rsid w:val="00A63790"/>
    <w:rsid w:val="00A63E33"/>
    <w:rsid w:val="00A64BAF"/>
    <w:rsid w:val="00A67051"/>
    <w:rsid w:val="00A70094"/>
    <w:rsid w:val="00A70983"/>
    <w:rsid w:val="00A73C9A"/>
    <w:rsid w:val="00A775E1"/>
    <w:rsid w:val="00A836E9"/>
    <w:rsid w:val="00A874AD"/>
    <w:rsid w:val="00A90640"/>
    <w:rsid w:val="00A9190D"/>
    <w:rsid w:val="00A924AE"/>
    <w:rsid w:val="00A94A3F"/>
    <w:rsid w:val="00A95814"/>
    <w:rsid w:val="00AA3BEC"/>
    <w:rsid w:val="00AA3CD5"/>
    <w:rsid w:val="00AB251B"/>
    <w:rsid w:val="00AB3062"/>
    <w:rsid w:val="00AB6EA7"/>
    <w:rsid w:val="00AC0FA1"/>
    <w:rsid w:val="00AC5D4B"/>
    <w:rsid w:val="00AD0224"/>
    <w:rsid w:val="00AD1041"/>
    <w:rsid w:val="00AD45C9"/>
    <w:rsid w:val="00AD465F"/>
    <w:rsid w:val="00AD4F24"/>
    <w:rsid w:val="00AD51BD"/>
    <w:rsid w:val="00AD614E"/>
    <w:rsid w:val="00AE2BA3"/>
    <w:rsid w:val="00AE41B8"/>
    <w:rsid w:val="00AE4578"/>
    <w:rsid w:val="00AE50A3"/>
    <w:rsid w:val="00AE580C"/>
    <w:rsid w:val="00AE7BD3"/>
    <w:rsid w:val="00AF1792"/>
    <w:rsid w:val="00AF4005"/>
    <w:rsid w:val="00AF48DD"/>
    <w:rsid w:val="00AF7794"/>
    <w:rsid w:val="00B00CAE"/>
    <w:rsid w:val="00B0439D"/>
    <w:rsid w:val="00B12B4F"/>
    <w:rsid w:val="00B16AE6"/>
    <w:rsid w:val="00B21DF1"/>
    <w:rsid w:val="00B220FA"/>
    <w:rsid w:val="00B24D96"/>
    <w:rsid w:val="00B2799F"/>
    <w:rsid w:val="00B3147D"/>
    <w:rsid w:val="00B32103"/>
    <w:rsid w:val="00B325E6"/>
    <w:rsid w:val="00B32E10"/>
    <w:rsid w:val="00B33726"/>
    <w:rsid w:val="00B34298"/>
    <w:rsid w:val="00B36F4A"/>
    <w:rsid w:val="00B4225F"/>
    <w:rsid w:val="00B423CF"/>
    <w:rsid w:val="00B522B1"/>
    <w:rsid w:val="00B55B77"/>
    <w:rsid w:val="00B56457"/>
    <w:rsid w:val="00B56E73"/>
    <w:rsid w:val="00B62062"/>
    <w:rsid w:val="00B676B2"/>
    <w:rsid w:val="00B72CA4"/>
    <w:rsid w:val="00B72EAD"/>
    <w:rsid w:val="00B74F30"/>
    <w:rsid w:val="00B74FC4"/>
    <w:rsid w:val="00B7699B"/>
    <w:rsid w:val="00B8279C"/>
    <w:rsid w:val="00B82A7B"/>
    <w:rsid w:val="00B831DA"/>
    <w:rsid w:val="00B854F9"/>
    <w:rsid w:val="00B92597"/>
    <w:rsid w:val="00B92721"/>
    <w:rsid w:val="00B92AB5"/>
    <w:rsid w:val="00B92DFF"/>
    <w:rsid w:val="00B95E96"/>
    <w:rsid w:val="00BA25F9"/>
    <w:rsid w:val="00BA4BD4"/>
    <w:rsid w:val="00BA552C"/>
    <w:rsid w:val="00BB2829"/>
    <w:rsid w:val="00BB3302"/>
    <w:rsid w:val="00BB352D"/>
    <w:rsid w:val="00BB4907"/>
    <w:rsid w:val="00BB54CE"/>
    <w:rsid w:val="00BB5A88"/>
    <w:rsid w:val="00BB6A4C"/>
    <w:rsid w:val="00BC1460"/>
    <w:rsid w:val="00BC4993"/>
    <w:rsid w:val="00BC56BF"/>
    <w:rsid w:val="00BC7840"/>
    <w:rsid w:val="00BD1D8F"/>
    <w:rsid w:val="00BD670B"/>
    <w:rsid w:val="00BE0226"/>
    <w:rsid w:val="00BE7872"/>
    <w:rsid w:val="00BF0C18"/>
    <w:rsid w:val="00BF1C26"/>
    <w:rsid w:val="00BF3F15"/>
    <w:rsid w:val="00BF5B6E"/>
    <w:rsid w:val="00BF6142"/>
    <w:rsid w:val="00BF7616"/>
    <w:rsid w:val="00BF761B"/>
    <w:rsid w:val="00C012F8"/>
    <w:rsid w:val="00C013FA"/>
    <w:rsid w:val="00C039BE"/>
    <w:rsid w:val="00C03A19"/>
    <w:rsid w:val="00C0477C"/>
    <w:rsid w:val="00C0612E"/>
    <w:rsid w:val="00C06164"/>
    <w:rsid w:val="00C111C7"/>
    <w:rsid w:val="00C147EB"/>
    <w:rsid w:val="00C155E3"/>
    <w:rsid w:val="00C15A4E"/>
    <w:rsid w:val="00C16501"/>
    <w:rsid w:val="00C169B3"/>
    <w:rsid w:val="00C175FE"/>
    <w:rsid w:val="00C231B7"/>
    <w:rsid w:val="00C264C6"/>
    <w:rsid w:val="00C355AF"/>
    <w:rsid w:val="00C36EC8"/>
    <w:rsid w:val="00C377A7"/>
    <w:rsid w:val="00C41391"/>
    <w:rsid w:val="00C42C62"/>
    <w:rsid w:val="00C4579B"/>
    <w:rsid w:val="00C46C03"/>
    <w:rsid w:val="00C513B7"/>
    <w:rsid w:val="00C51D87"/>
    <w:rsid w:val="00C52296"/>
    <w:rsid w:val="00C53F81"/>
    <w:rsid w:val="00C541E8"/>
    <w:rsid w:val="00C57580"/>
    <w:rsid w:val="00C57758"/>
    <w:rsid w:val="00C64122"/>
    <w:rsid w:val="00C642C4"/>
    <w:rsid w:val="00C64F05"/>
    <w:rsid w:val="00C65010"/>
    <w:rsid w:val="00C67115"/>
    <w:rsid w:val="00C72364"/>
    <w:rsid w:val="00C73712"/>
    <w:rsid w:val="00C7408B"/>
    <w:rsid w:val="00C762D3"/>
    <w:rsid w:val="00C7658D"/>
    <w:rsid w:val="00C80203"/>
    <w:rsid w:val="00C8478E"/>
    <w:rsid w:val="00C86A37"/>
    <w:rsid w:val="00C86A4E"/>
    <w:rsid w:val="00C86CBB"/>
    <w:rsid w:val="00C95505"/>
    <w:rsid w:val="00CA0ADA"/>
    <w:rsid w:val="00CA12CA"/>
    <w:rsid w:val="00CA228E"/>
    <w:rsid w:val="00CA5821"/>
    <w:rsid w:val="00CA7B4D"/>
    <w:rsid w:val="00CB0938"/>
    <w:rsid w:val="00CB12EC"/>
    <w:rsid w:val="00CB2807"/>
    <w:rsid w:val="00CB4FC7"/>
    <w:rsid w:val="00CB797C"/>
    <w:rsid w:val="00CC02D2"/>
    <w:rsid w:val="00CC451A"/>
    <w:rsid w:val="00CC5A6E"/>
    <w:rsid w:val="00CD0380"/>
    <w:rsid w:val="00CD1F38"/>
    <w:rsid w:val="00CD2286"/>
    <w:rsid w:val="00CD4F28"/>
    <w:rsid w:val="00CD54BF"/>
    <w:rsid w:val="00CD5D0F"/>
    <w:rsid w:val="00CD6C36"/>
    <w:rsid w:val="00CD6D14"/>
    <w:rsid w:val="00CE057A"/>
    <w:rsid w:val="00CE0E31"/>
    <w:rsid w:val="00CE1612"/>
    <w:rsid w:val="00CE51DC"/>
    <w:rsid w:val="00CE56D3"/>
    <w:rsid w:val="00CE66BE"/>
    <w:rsid w:val="00CE6C50"/>
    <w:rsid w:val="00CF0C3A"/>
    <w:rsid w:val="00CF53D2"/>
    <w:rsid w:val="00CF7734"/>
    <w:rsid w:val="00D01DBC"/>
    <w:rsid w:val="00D04888"/>
    <w:rsid w:val="00D06D1A"/>
    <w:rsid w:val="00D12AD6"/>
    <w:rsid w:val="00D1306B"/>
    <w:rsid w:val="00D13A01"/>
    <w:rsid w:val="00D13AC9"/>
    <w:rsid w:val="00D1550F"/>
    <w:rsid w:val="00D155B0"/>
    <w:rsid w:val="00D17415"/>
    <w:rsid w:val="00D17BA0"/>
    <w:rsid w:val="00D22D5B"/>
    <w:rsid w:val="00D24603"/>
    <w:rsid w:val="00D259E6"/>
    <w:rsid w:val="00D3053A"/>
    <w:rsid w:val="00D306CD"/>
    <w:rsid w:val="00D350EE"/>
    <w:rsid w:val="00D422FF"/>
    <w:rsid w:val="00D438C4"/>
    <w:rsid w:val="00D444C9"/>
    <w:rsid w:val="00D444CF"/>
    <w:rsid w:val="00D546E1"/>
    <w:rsid w:val="00D575EE"/>
    <w:rsid w:val="00D64292"/>
    <w:rsid w:val="00D71A3D"/>
    <w:rsid w:val="00D72F4C"/>
    <w:rsid w:val="00D733A5"/>
    <w:rsid w:val="00D77BAE"/>
    <w:rsid w:val="00D82C48"/>
    <w:rsid w:val="00D906F3"/>
    <w:rsid w:val="00D91C52"/>
    <w:rsid w:val="00D93794"/>
    <w:rsid w:val="00D941FB"/>
    <w:rsid w:val="00D94B2B"/>
    <w:rsid w:val="00D9776B"/>
    <w:rsid w:val="00D97931"/>
    <w:rsid w:val="00DA0721"/>
    <w:rsid w:val="00DA0CE1"/>
    <w:rsid w:val="00DA250B"/>
    <w:rsid w:val="00DA425A"/>
    <w:rsid w:val="00DA5E74"/>
    <w:rsid w:val="00DA765E"/>
    <w:rsid w:val="00DB0D62"/>
    <w:rsid w:val="00DB14EB"/>
    <w:rsid w:val="00DB3070"/>
    <w:rsid w:val="00DB4F0C"/>
    <w:rsid w:val="00DB50BD"/>
    <w:rsid w:val="00DC0BF6"/>
    <w:rsid w:val="00DC19C3"/>
    <w:rsid w:val="00DC292C"/>
    <w:rsid w:val="00DC31D9"/>
    <w:rsid w:val="00DC5418"/>
    <w:rsid w:val="00DC5F94"/>
    <w:rsid w:val="00DD01A0"/>
    <w:rsid w:val="00DD0F62"/>
    <w:rsid w:val="00DD110B"/>
    <w:rsid w:val="00DD1138"/>
    <w:rsid w:val="00DD1C78"/>
    <w:rsid w:val="00DD22DD"/>
    <w:rsid w:val="00DE5DB7"/>
    <w:rsid w:val="00DE7D21"/>
    <w:rsid w:val="00DF1688"/>
    <w:rsid w:val="00DF2BD1"/>
    <w:rsid w:val="00DF43D2"/>
    <w:rsid w:val="00DF539C"/>
    <w:rsid w:val="00DF598D"/>
    <w:rsid w:val="00DF7572"/>
    <w:rsid w:val="00DF7599"/>
    <w:rsid w:val="00E00DA9"/>
    <w:rsid w:val="00E01702"/>
    <w:rsid w:val="00E01DEC"/>
    <w:rsid w:val="00E03A40"/>
    <w:rsid w:val="00E05EA6"/>
    <w:rsid w:val="00E06315"/>
    <w:rsid w:val="00E10C5F"/>
    <w:rsid w:val="00E10CC6"/>
    <w:rsid w:val="00E149E6"/>
    <w:rsid w:val="00E1746D"/>
    <w:rsid w:val="00E226DD"/>
    <w:rsid w:val="00E2582A"/>
    <w:rsid w:val="00E32114"/>
    <w:rsid w:val="00E33B47"/>
    <w:rsid w:val="00E34A15"/>
    <w:rsid w:val="00E425E9"/>
    <w:rsid w:val="00E44E2B"/>
    <w:rsid w:val="00E4573B"/>
    <w:rsid w:val="00E47F4B"/>
    <w:rsid w:val="00E50A82"/>
    <w:rsid w:val="00E52579"/>
    <w:rsid w:val="00E53500"/>
    <w:rsid w:val="00E552BB"/>
    <w:rsid w:val="00E56D58"/>
    <w:rsid w:val="00E604DA"/>
    <w:rsid w:val="00E60A47"/>
    <w:rsid w:val="00E65262"/>
    <w:rsid w:val="00E67978"/>
    <w:rsid w:val="00E70485"/>
    <w:rsid w:val="00E71B52"/>
    <w:rsid w:val="00E7250E"/>
    <w:rsid w:val="00E75D4C"/>
    <w:rsid w:val="00E85E83"/>
    <w:rsid w:val="00E86A5F"/>
    <w:rsid w:val="00E86C55"/>
    <w:rsid w:val="00E91EB1"/>
    <w:rsid w:val="00EA01CC"/>
    <w:rsid w:val="00EA0598"/>
    <w:rsid w:val="00EA1B48"/>
    <w:rsid w:val="00EA485A"/>
    <w:rsid w:val="00EA4A63"/>
    <w:rsid w:val="00EB6601"/>
    <w:rsid w:val="00EB7FDD"/>
    <w:rsid w:val="00EC442B"/>
    <w:rsid w:val="00EC49C4"/>
    <w:rsid w:val="00EC7A01"/>
    <w:rsid w:val="00ED22D1"/>
    <w:rsid w:val="00ED3206"/>
    <w:rsid w:val="00ED6C6F"/>
    <w:rsid w:val="00ED75AB"/>
    <w:rsid w:val="00EE1AD1"/>
    <w:rsid w:val="00EE35D7"/>
    <w:rsid w:val="00EE4345"/>
    <w:rsid w:val="00EE4601"/>
    <w:rsid w:val="00EE5E34"/>
    <w:rsid w:val="00EF0D9B"/>
    <w:rsid w:val="00EF5627"/>
    <w:rsid w:val="00EF728D"/>
    <w:rsid w:val="00EF7809"/>
    <w:rsid w:val="00F03863"/>
    <w:rsid w:val="00F04F49"/>
    <w:rsid w:val="00F06FE5"/>
    <w:rsid w:val="00F10823"/>
    <w:rsid w:val="00F1146B"/>
    <w:rsid w:val="00F11A28"/>
    <w:rsid w:val="00F151C1"/>
    <w:rsid w:val="00F17506"/>
    <w:rsid w:val="00F23A75"/>
    <w:rsid w:val="00F23F31"/>
    <w:rsid w:val="00F2592F"/>
    <w:rsid w:val="00F300F4"/>
    <w:rsid w:val="00F3014E"/>
    <w:rsid w:val="00F3184D"/>
    <w:rsid w:val="00F321F4"/>
    <w:rsid w:val="00F33CD2"/>
    <w:rsid w:val="00F33EC6"/>
    <w:rsid w:val="00F374CA"/>
    <w:rsid w:val="00F41CAF"/>
    <w:rsid w:val="00F434E5"/>
    <w:rsid w:val="00F474EB"/>
    <w:rsid w:val="00F52EBD"/>
    <w:rsid w:val="00F54F2C"/>
    <w:rsid w:val="00F55E87"/>
    <w:rsid w:val="00F6174A"/>
    <w:rsid w:val="00F629E4"/>
    <w:rsid w:val="00F63CB0"/>
    <w:rsid w:val="00F671AA"/>
    <w:rsid w:val="00F67B04"/>
    <w:rsid w:val="00F70EBF"/>
    <w:rsid w:val="00F71216"/>
    <w:rsid w:val="00F73BB7"/>
    <w:rsid w:val="00F743A8"/>
    <w:rsid w:val="00F75600"/>
    <w:rsid w:val="00F77802"/>
    <w:rsid w:val="00F81A1F"/>
    <w:rsid w:val="00F87EA9"/>
    <w:rsid w:val="00F9062E"/>
    <w:rsid w:val="00F91C17"/>
    <w:rsid w:val="00F91EEF"/>
    <w:rsid w:val="00F92C5C"/>
    <w:rsid w:val="00F94414"/>
    <w:rsid w:val="00FA13F5"/>
    <w:rsid w:val="00FA1505"/>
    <w:rsid w:val="00FA27A2"/>
    <w:rsid w:val="00FA7241"/>
    <w:rsid w:val="00FB1EC7"/>
    <w:rsid w:val="00FB3E91"/>
    <w:rsid w:val="00FB4C21"/>
    <w:rsid w:val="00FB5A7C"/>
    <w:rsid w:val="00FC2244"/>
    <w:rsid w:val="00FD1E20"/>
    <w:rsid w:val="00FD3A58"/>
    <w:rsid w:val="00FD58A3"/>
    <w:rsid w:val="00FD5D38"/>
    <w:rsid w:val="00FD7B81"/>
    <w:rsid w:val="00FE2967"/>
    <w:rsid w:val="00FE30C6"/>
    <w:rsid w:val="00FF0CF5"/>
    <w:rsid w:val="00FF2182"/>
    <w:rsid w:val="00FF2B0E"/>
    <w:rsid w:val="00FF3311"/>
    <w:rsid w:val="00FF3B95"/>
    <w:rsid w:val="00FF471E"/>
    <w:rsid w:val="00FF4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A505F1"/>
  <w15:docId w15:val="{1AA4C935-9FD0-475A-B188-E8487D26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70094"/>
    <w:pPr>
      <w:spacing w:after="120"/>
    </w:pPr>
    <w:rPr>
      <w:rFonts w:ascii="Calibri" w:hAnsi="Calibri"/>
      <w:sz w:val="22"/>
      <w:szCs w:val="24"/>
    </w:rPr>
  </w:style>
  <w:style w:type="paragraph" w:styleId="Heading1">
    <w:name w:val="heading 1"/>
    <w:basedOn w:val="Normal"/>
    <w:next w:val="Normal"/>
    <w:link w:val="Heading1Char"/>
    <w:qFormat/>
    <w:rsid w:val="00F10823"/>
    <w:pPr>
      <w:keepNext/>
      <w:spacing w:before="360" w:after="60"/>
      <w:contextualSpacing/>
      <w:outlineLvl w:val="0"/>
    </w:pPr>
    <w:rPr>
      <w:rFonts w:ascii="Arial Black" w:hAnsi="Arial Black"/>
      <w:b/>
      <w:bCs/>
      <w:color w:val="015696"/>
      <w:kern w:val="32"/>
      <w:sz w:val="48"/>
      <w:szCs w:val="32"/>
    </w:rPr>
  </w:style>
  <w:style w:type="paragraph" w:styleId="Heading2">
    <w:name w:val="heading 2"/>
    <w:basedOn w:val="Heading1"/>
    <w:next w:val="Normal"/>
    <w:link w:val="Heading2Char"/>
    <w:unhideWhenUsed/>
    <w:qFormat/>
    <w:rsid w:val="000822B9"/>
    <w:pPr>
      <w:spacing w:before="240"/>
      <w:outlineLvl w:val="1"/>
    </w:pPr>
    <w:rPr>
      <w:b w:val="0"/>
      <w:bCs w:val="0"/>
      <w:iCs/>
      <w:sz w:val="32"/>
      <w:szCs w:val="28"/>
    </w:rPr>
  </w:style>
  <w:style w:type="paragraph" w:styleId="Heading3">
    <w:name w:val="heading 3"/>
    <w:basedOn w:val="Heading1"/>
    <w:next w:val="Normal"/>
    <w:link w:val="Heading3Char"/>
    <w:unhideWhenUsed/>
    <w:qFormat/>
    <w:rsid w:val="00194FA6"/>
    <w:pPr>
      <w:spacing w:before="240"/>
      <w:outlineLvl w:val="2"/>
    </w:pPr>
    <w:rPr>
      <w:b w:val="0"/>
      <w:bCs w:val="0"/>
      <w:i/>
      <w:sz w:val="24"/>
      <w:szCs w:val="26"/>
    </w:rPr>
  </w:style>
  <w:style w:type="paragraph" w:styleId="Heading4">
    <w:name w:val="heading 4"/>
    <w:basedOn w:val="Normal"/>
    <w:next w:val="Normal"/>
    <w:link w:val="Heading4Char"/>
    <w:unhideWhenUsed/>
    <w:qFormat/>
    <w:rsid w:val="00CE0E31"/>
    <w:pPr>
      <w:keepNext/>
      <w:keepLines/>
      <w:spacing w:before="180" w:after="40"/>
      <w:outlineLvl w:val="3"/>
    </w:pPr>
    <w:rPr>
      <w:rFonts w:asciiTheme="majorHAnsi" w:eastAsiaTheme="majorEastAsia" w:hAnsiTheme="majorHAnsi" w:cstheme="majorBidi"/>
      <w:b/>
      <w:iCs/>
      <w:color w:val="015696"/>
      <w:sz w:val="24"/>
      <w:u w:val="single"/>
    </w:rPr>
  </w:style>
  <w:style w:type="paragraph" w:styleId="Heading5">
    <w:name w:val="heading 5"/>
    <w:basedOn w:val="Normal"/>
    <w:next w:val="Normal"/>
    <w:link w:val="Heading5Char"/>
    <w:unhideWhenUsed/>
    <w:qFormat/>
    <w:rsid w:val="00194FA6"/>
    <w:pPr>
      <w:keepNext/>
      <w:keepLines/>
      <w:spacing w:before="40" w:after="0"/>
      <w:outlineLvl w:val="4"/>
    </w:pPr>
    <w:rPr>
      <w:rFonts w:asciiTheme="majorHAnsi" w:eastAsiaTheme="majorEastAsia" w:hAnsiTheme="majorHAnsi" w:cstheme="majorBidi"/>
      <w:color w:val="015696"/>
    </w:rPr>
  </w:style>
  <w:style w:type="paragraph" w:styleId="Heading6">
    <w:name w:val="heading 6"/>
    <w:basedOn w:val="Normal"/>
    <w:next w:val="Normal"/>
    <w:link w:val="Heading6Char"/>
    <w:unhideWhenUsed/>
    <w:qFormat/>
    <w:rsid w:val="00194FA6"/>
    <w:pPr>
      <w:keepNext/>
      <w:keepLines/>
      <w:spacing w:before="40" w:after="0"/>
      <w:outlineLvl w:val="5"/>
    </w:pPr>
    <w:rPr>
      <w:rFonts w:asciiTheme="majorHAnsi" w:eastAsiaTheme="majorEastAsia" w:hAnsiTheme="majorHAnsi" w:cstheme="majorBidi"/>
      <w:color w:val="015696"/>
    </w:rPr>
  </w:style>
  <w:style w:type="paragraph" w:styleId="Heading7">
    <w:name w:val="heading 7"/>
    <w:basedOn w:val="Normal"/>
    <w:next w:val="Normal"/>
    <w:link w:val="Heading7Char"/>
    <w:unhideWhenUsed/>
    <w:qFormat/>
    <w:rsid w:val="0030702E"/>
    <w:pPr>
      <w:keepNext/>
      <w:keepLines/>
      <w:spacing w:before="40" w:after="0"/>
      <w:outlineLvl w:val="6"/>
    </w:pPr>
    <w:rPr>
      <w:rFonts w:asciiTheme="majorHAnsi" w:eastAsiaTheme="majorEastAsia" w:hAnsiTheme="majorHAnsi" w:cstheme="majorBidi"/>
      <w:i/>
      <w:iCs/>
      <w:color w:val="015696"/>
    </w:rPr>
  </w:style>
  <w:style w:type="paragraph" w:styleId="Heading8">
    <w:name w:val="heading 8"/>
    <w:basedOn w:val="Normal"/>
    <w:next w:val="Normal"/>
    <w:link w:val="Heading8Char"/>
    <w:unhideWhenUsed/>
    <w:qFormat/>
    <w:rsid w:val="00194FA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kBlueHeader">
    <w:name w:val="Dark Blue Header"/>
    <w:basedOn w:val="Normal"/>
    <w:rsid w:val="00CB4FC7"/>
    <w:rPr>
      <w:rFonts w:ascii="Myriad Pro" w:hAnsi="Myriad Pro"/>
      <w:b/>
      <w:color w:val="22254C"/>
    </w:rPr>
  </w:style>
  <w:style w:type="paragraph" w:styleId="Header">
    <w:name w:val="header"/>
    <w:basedOn w:val="Normal"/>
    <w:rsid w:val="00D575EE"/>
    <w:pPr>
      <w:tabs>
        <w:tab w:val="center" w:pos="4320"/>
        <w:tab w:val="right" w:pos="8640"/>
      </w:tabs>
    </w:pPr>
  </w:style>
  <w:style w:type="paragraph" w:styleId="Footer">
    <w:name w:val="footer"/>
    <w:basedOn w:val="Normal"/>
    <w:rsid w:val="00D575EE"/>
    <w:pPr>
      <w:tabs>
        <w:tab w:val="center" w:pos="4320"/>
        <w:tab w:val="right" w:pos="8640"/>
      </w:tabs>
    </w:pPr>
  </w:style>
  <w:style w:type="character" w:customStyle="1" w:styleId="Heading1Char">
    <w:name w:val="Heading 1 Char"/>
    <w:link w:val="Heading1"/>
    <w:rsid w:val="00F10823"/>
    <w:rPr>
      <w:rFonts w:ascii="Arial Black" w:hAnsi="Arial Black"/>
      <w:b/>
      <w:bCs/>
      <w:color w:val="015696"/>
      <w:kern w:val="32"/>
      <w:sz w:val="48"/>
      <w:szCs w:val="32"/>
    </w:rPr>
  </w:style>
  <w:style w:type="character" w:customStyle="1" w:styleId="Heading3Char">
    <w:name w:val="Heading 3 Char"/>
    <w:link w:val="Heading3"/>
    <w:rsid w:val="00194FA6"/>
    <w:rPr>
      <w:rFonts w:ascii="Arial Black" w:hAnsi="Arial Black"/>
      <w:i/>
      <w:color w:val="015696"/>
      <w:kern w:val="32"/>
      <w:sz w:val="24"/>
      <w:szCs w:val="26"/>
    </w:rPr>
  </w:style>
  <w:style w:type="character" w:customStyle="1" w:styleId="Heading2Char">
    <w:name w:val="Heading 2 Char"/>
    <w:link w:val="Heading2"/>
    <w:rsid w:val="000822B9"/>
    <w:rPr>
      <w:rFonts w:ascii="Myriad Pro" w:hAnsi="Myriad Pro"/>
      <w:iCs/>
      <w:color w:val="015696"/>
      <w:kern w:val="32"/>
      <w:sz w:val="32"/>
      <w:szCs w:val="28"/>
    </w:rPr>
  </w:style>
  <w:style w:type="paragraph" w:styleId="Title">
    <w:name w:val="Title"/>
    <w:basedOn w:val="Normal"/>
    <w:next w:val="Normal"/>
    <w:link w:val="TitleChar"/>
    <w:qFormat/>
    <w:rsid w:val="00194FA6"/>
    <w:pPr>
      <w:shd w:val="clear" w:color="auto" w:fill="015696"/>
      <w:spacing w:before="240"/>
      <w:outlineLvl w:val="0"/>
    </w:pPr>
    <w:rPr>
      <w:rFonts w:ascii="Arial Black" w:hAnsi="Arial Black"/>
      <w:b/>
      <w:bCs/>
      <w:color w:val="FFFFFF"/>
      <w:kern w:val="28"/>
      <w:sz w:val="72"/>
      <w:szCs w:val="72"/>
    </w:rPr>
  </w:style>
  <w:style w:type="character" w:customStyle="1" w:styleId="TitleChar">
    <w:name w:val="Title Char"/>
    <w:link w:val="Title"/>
    <w:rsid w:val="00194FA6"/>
    <w:rPr>
      <w:rFonts w:ascii="Arial Black" w:hAnsi="Arial Black"/>
      <w:b/>
      <w:bCs/>
      <w:color w:val="FFFFFF"/>
      <w:kern w:val="28"/>
      <w:sz w:val="72"/>
      <w:szCs w:val="72"/>
      <w:shd w:val="clear" w:color="auto" w:fill="015696"/>
    </w:rPr>
  </w:style>
  <w:style w:type="paragraph" w:customStyle="1" w:styleId="noparagraphstyle">
    <w:name w:val="noparagraphstyle"/>
    <w:basedOn w:val="Normal"/>
    <w:rsid w:val="00750A57"/>
    <w:pPr>
      <w:autoSpaceDE w:val="0"/>
      <w:autoSpaceDN w:val="0"/>
      <w:spacing w:line="288" w:lineRule="auto"/>
    </w:pPr>
    <w:rPr>
      <w:rFonts w:ascii="Times New Roman" w:eastAsia="Calibri" w:hAnsi="Times New Roman"/>
      <w:color w:val="000000"/>
    </w:rPr>
  </w:style>
  <w:style w:type="paragraph" w:styleId="BalloonText">
    <w:name w:val="Balloon Text"/>
    <w:basedOn w:val="Normal"/>
    <w:link w:val="BalloonTextChar"/>
    <w:rsid w:val="00EA4A63"/>
    <w:rPr>
      <w:rFonts w:ascii="Tahoma" w:hAnsi="Tahoma" w:cs="Tahoma"/>
      <w:sz w:val="16"/>
      <w:szCs w:val="16"/>
    </w:rPr>
  </w:style>
  <w:style w:type="character" w:customStyle="1" w:styleId="BalloonTextChar">
    <w:name w:val="Balloon Text Char"/>
    <w:link w:val="BalloonText"/>
    <w:rsid w:val="00EA4A63"/>
    <w:rPr>
      <w:rFonts w:ascii="Tahoma" w:hAnsi="Tahoma" w:cs="Tahoma"/>
      <w:sz w:val="16"/>
      <w:szCs w:val="16"/>
    </w:rPr>
  </w:style>
  <w:style w:type="paragraph" w:styleId="NormalWeb">
    <w:name w:val="Normal (Web)"/>
    <w:basedOn w:val="Normal"/>
    <w:uiPriority w:val="99"/>
    <w:semiHidden/>
    <w:unhideWhenUsed/>
    <w:rsid w:val="00040156"/>
    <w:pPr>
      <w:spacing w:before="100" w:beforeAutospacing="1" w:after="100" w:afterAutospacing="1"/>
    </w:pPr>
    <w:rPr>
      <w:rFonts w:ascii="Times New Roman" w:eastAsiaTheme="minorEastAsia" w:hAnsi="Times New Roman"/>
      <w:sz w:val="24"/>
    </w:rPr>
  </w:style>
  <w:style w:type="paragraph" w:customStyle="1" w:styleId="Headertitle">
    <w:name w:val="Header title"/>
    <w:basedOn w:val="Normal"/>
    <w:link w:val="HeadertitleChar"/>
    <w:rsid w:val="00194FA6"/>
    <w:pPr>
      <w:keepNext/>
      <w:keepLines/>
      <w:spacing w:before="240" w:after="0" w:line="216" w:lineRule="auto"/>
      <w:ind w:left="2430" w:right="-990"/>
      <w:jc w:val="right"/>
      <w:outlineLvl w:val="0"/>
    </w:pPr>
    <w:rPr>
      <w:rFonts w:ascii="Myriad Pro" w:eastAsiaTheme="majorEastAsia" w:hAnsi="Myriad Pro" w:cstheme="majorBidi"/>
      <w:b/>
      <w:color w:val="015696"/>
      <w:sz w:val="32"/>
      <w:szCs w:val="32"/>
    </w:rPr>
  </w:style>
  <w:style w:type="character" w:customStyle="1" w:styleId="HeadertitleChar">
    <w:name w:val="Header title Char"/>
    <w:basedOn w:val="DefaultParagraphFont"/>
    <w:link w:val="Headertitle"/>
    <w:rsid w:val="00194FA6"/>
    <w:rPr>
      <w:rFonts w:ascii="Myriad Pro" w:eastAsiaTheme="majorEastAsia" w:hAnsi="Myriad Pro" w:cstheme="majorBidi"/>
      <w:b/>
      <w:color w:val="015696"/>
      <w:sz w:val="32"/>
      <w:szCs w:val="32"/>
    </w:rPr>
  </w:style>
  <w:style w:type="character" w:customStyle="1" w:styleId="Heading4Char">
    <w:name w:val="Heading 4 Char"/>
    <w:basedOn w:val="DefaultParagraphFont"/>
    <w:link w:val="Heading4"/>
    <w:rsid w:val="00CE0E31"/>
    <w:rPr>
      <w:rFonts w:asciiTheme="majorHAnsi" w:eastAsiaTheme="majorEastAsia" w:hAnsiTheme="majorHAnsi" w:cstheme="majorBidi"/>
      <w:b/>
      <w:iCs/>
      <w:color w:val="015696"/>
      <w:sz w:val="24"/>
      <w:szCs w:val="24"/>
      <w:u w:val="single"/>
    </w:rPr>
  </w:style>
  <w:style w:type="character" w:customStyle="1" w:styleId="Heading5Char">
    <w:name w:val="Heading 5 Char"/>
    <w:basedOn w:val="DefaultParagraphFont"/>
    <w:link w:val="Heading5"/>
    <w:rsid w:val="00194FA6"/>
    <w:rPr>
      <w:rFonts w:asciiTheme="majorHAnsi" w:eastAsiaTheme="majorEastAsia" w:hAnsiTheme="majorHAnsi" w:cstheme="majorBidi"/>
      <w:color w:val="015696"/>
      <w:sz w:val="22"/>
      <w:szCs w:val="24"/>
    </w:rPr>
  </w:style>
  <w:style w:type="character" w:customStyle="1" w:styleId="Heading6Char">
    <w:name w:val="Heading 6 Char"/>
    <w:basedOn w:val="DefaultParagraphFont"/>
    <w:link w:val="Heading6"/>
    <w:rsid w:val="00194FA6"/>
    <w:rPr>
      <w:rFonts w:asciiTheme="majorHAnsi" w:eastAsiaTheme="majorEastAsia" w:hAnsiTheme="majorHAnsi" w:cstheme="majorBidi"/>
      <w:color w:val="015696"/>
      <w:sz w:val="22"/>
      <w:szCs w:val="24"/>
    </w:rPr>
  </w:style>
  <w:style w:type="character" w:customStyle="1" w:styleId="Heading7Char">
    <w:name w:val="Heading 7 Char"/>
    <w:basedOn w:val="DefaultParagraphFont"/>
    <w:link w:val="Heading7"/>
    <w:rsid w:val="0030702E"/>
    <w:rPr>
      <w:rFonts w:asciiTheme="majorHAnsi" w:eastAsiaTheme="majorEastAsia" w:hAnsiTheme="majorHAnsi" w:cstheme="majorBidi"/>
      <w:i/>
      <w:iCs/>
      <w:color w:val="015696"/>
      <w:sz w:val="22"/>
      <w:szCs w:val="24"/>
    </w:rPr>
  </w:style>
  <w:style w:type="character" w:customStyle="1" w:styleId="Heading8Char">
    <w:name w:val="Heading 8 Char"/>
    <w:basedOn w:val="DefaultParagraphFont"/>
    <w:link w:val="Heading8"/>
    <w:rsid w:val="00194FA6"/>
    <w:rPr>
      <w:rFonts w:asciiTheme="majorHAnsi" w:eastAsiaTheme="majorEastAsia" w:hAnsiTheme="majorHAnsi" w:cstheme="majorBidi"/>
      <w:color w:val="272727" w:themeColor="text1" w:themeTint="D8"/>
      <w:sz w:val="21"/>
      <w:szCs w:val="21"/>
    </w:rPr>
  </w:style>
  <w:style w:type="paragraph" w:styleId="Subtitle">
    <w:name w:val="Subtitle"/>
    <w:basedOn w:val="Normal"/>
    <w:next w:val="Normal"/>
    <w:link w:val="SubtitleChar"/>
    <w:qFormat/>
    <w:rsid w:val="00194FA6"/>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194FA6"/>
    <w:rPr>
      <w:rFonts w:asciiTheme="minorHAnsi" w:eastAsiaTheme="minorEastAsia" w:hAnsiTheme="minorHAnsi" w:cstheme="minorBidi"/>
      <w:color w:val="5A5A5A" w:themeColor="text1" w:themeTint="A5"/>
      <w:spacing w:val="15"/>
      <w:sz w:val="22"/>
      <w:szCs w:val="22"/>
    </w:rPr>
  </w:style>
  <w:style w:type="character" w:styleId="IntenseEmphasis">
    <w:name w:val="Intense Emphasis"/>
    <w:basedOn w:val="DefaultParagraphFont"/>
    <w:uiPriority w:val="21"/>
    <w:qFormat/>
    <w:rsid w:val="0030702E"/>
    <w:rPr>
      <w:i/>
      <w:iCs/>
      <w:color w:val="015696"/>
    </w:rPr>
  </w:style>
  <w:style w:type="paragraph" w:styleId="IntenseQuote">
    <w:name w:val="Intense Quote"/>
    <w:basedOn w:val="Normal"/>
    <w:next w:val="Normal"/>
    <w:link w:val="IntenseQuoteChar"/>
    <w:uiPriority w:val="30"/>
    <w:qFormat/>
    <w:rsid w:val="0030702E"/>
    <w:pPr>
      <w:pBdr>
        <w:top w:val="single" w:sz="4" w:space="10" w:color="4F81BD" w:themeColor="accent1"/>
        <w:bottom w:val="single" w:sz="4" w:space="10" w:color="4F81BD" w:themeColor="accent1"/>
      </w:pBdr>
      <w:spacing w:before="360" w:after="360"/>
      <w:ind w:left="864" w:right="864"/>
      <w:jc w:val="center"/>
    </w:pPr>
    <w:rPr>
      <w:i/>
      <w:iCs/>
      <w:color w:val="015696"/>
    </w:rPr>
  </w:style>
  <w:style w:type="character" w:customStyle="1" w:styleId="IntenseQuoteChar">
    <w:name w:val="Intense Quote Char"/>
    <w:basedOn w:val="DefaultParagraphFont"/>
    <w:link w:val="IntenseQuote"/>
    <w:uiPriority w:val="30"/>
    <w:rsid w:val="0030702E"/>
    <w:rPr>
      <w:rFonts w:ascii="Calibri" w:hAnsi="Calibri"/>
      <w:i/>
      <w:iCs/>
      <w:color w:val="015696"/>
      <w:sz w:val="22"/>
      <w:szCs w:val="24"/>
    </w:rPr>
  </w:style>
  <w:style w:type="character" w:styleId="IntenseReference">
    <w:name w:val="Intense Reference"/>
    <w:basedOn w:val="DefaultParagraphFont"/>
    <w:uiPriority w:val="32"/>
    <w:qFormat/>
    <w:rsid w:val="0030702E"/>
    <w:rPr>
      <w:b/>
      <w:bCs/>
      <w:smallCaps/>
      <w:color w:val="015696"/>
      <w:spacing w:val="5"/>
    </w:rPr>
  </w:style>
  <w:style w:type="table" w:styleId="TableGrid">
    <w:name w:val="Table Grid"/>
    <w:basedOn w:val="TableNormal"/>
    <w:uiPriority w:val="39"/>
    <w:rsid w:val="00CB12E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54F2C"/>
    <w:rPr>
      <w:sz w:val="16"/>
      <w:szCs w:val="16"/>
    </w:rPr>
  </w:style>
  <w:style w:type="paragraph" w:styleId="CommentText">
    <w:name w:val="annotation text"/>
    <w:basedOn w:val="Normal"/>
    <w:link w:val="CommentTextChar"/>
    <w:semiHidden/>
    <w:unhideWhenUsed/>
    <w:rsid w:val="00F54F2C"/>
    <w:rPr>
      <w:sz w:val="20"/>
      <w:szCs w:val="20"/>
    </w:rPr>
  </w:style>
  <w:style w:type="character" w:customStyle="1" w:styleId="CommentTextChar">
    <w:name w:val="Comment Text Char"/>
    <w:basedOn w:val="DefaultParagraphFont"/>
    <w:link w:val="CommentText"/>
    <w:semiHidden/>
    <w:rsid w:val="00F54F2C"/>
    <w:rPr>
      <w:rFonts w:ascii="Calibri" w:hAnsi="Calibri"/>
    </w:rPr>
  </w:style>
  <w:style w:type="paragraph" w:styleId="CommentSubject">
    <w:name w:val="annotation subject"/>
    <w:basedOn w:val="CommentText"/>
    <w:next w:val="CommentText"/>
    <w:link w:val="CommentSubjectChar"/>
    <w:semiHidden/>
    <w:unhideWhenUsed/>
    <w:rsid w:val="00F54F2C"/>
    <w:rPr>
      <w:b/>
      <w:bCs/>
    </w:rPr>
  </w:style>
  <w:style w:type="character" w:customStyle="1" w:styleId="CommentSubjectChar">
    <w:name w:val="Comment Subject Char"/>
    <w:basedOn w:val="CommentTextChar"/>
    <w:link w:val="CommentSubject"/>
    <w:semiHidden/>
    <w:rsid w:val="00F54F2C"/>
    <w:rPr>
      <w:rFonts w:ascii="Calibri" w:hAnsi="Calibri"/>
      <w:b/>
      <w:bCs/>
    </w:rPr>
  </w:style>
  <w:style w:type="paragraph" w:styleId="ListParagraph">
    <w:name w:val="List Paragraph"/>
    <w:basedOn w:val="Normal"/>
    <w:uiPriority w:val="34"/>
    <w:qFormat/>
    <w:rsid w:val="00336A3C"/>
    <w:pPr>
      <w:numPr>
        <w:numId w:val="11"/>
      </w:numPr>
      <w:shd w:val="clear" w:color="auto" w:fill="FFFFFF"/>
    </w:pPr>
    <w:rPr>
      <w:rFonts w:asciiTheme="minorHAnsi" w:eastAsiaTheme="minorHAnsi" w:hAnsiTheme="minorHAnsi" w:cs="Helvetica"/>
      <w:color w:val="333333"/>
      <w:szCs w:val="22"/>
    </w:rPr>
  </w:style>
  <w:style w:type="character" w:styleId="Hyperlink">
    <w:name w:val="Hyperlink"/>
    <w:basedOn w:val="DefaultParagraphFont"/>
    <w:unhideWhenUsed/>
    <w:rsid w:val="00D17B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11438">
      <w:bodyDiv w:val="1"/>
      <w:marLeft w:val="0"/>
      <w:marRight w:val="0"/>
      <w:marTop w:val="0"/>
      <w:marBottom w:val="0"/>
      <w:divBdr>
        <w:top w:val="none" w:sz="0" w:space="0" w:color="auto"/>
        <w:left w:val="none" w:sz="0" w:space="0" w:color="auto"/>
        <w:bottom w:val="none" w:sz="0" w:space="0" w:color="auto"/>
        <w:right w:val="none" w:sz="0" w:space="0" w:color="auto"/>
      </w:divBdr>
      <w:divsChild>
        <w:div w:id="76366417">
          <w:marLeft w:val="0"/>
          <w:marRight w:val="0"/>
          <w:marTop w:val="0"/>
          <w:marBottom w:val="0"/>
          <w:divBdr>
            <w:top w:val="none" w:sz="0" w:space="0" w:color="auto"/>
            <w:left w:val="none" w:sz="0" w:space="0" w:color="auto"/>
            <w:bottom w:val="none" w:sz="0" w:space="0" w:color="auto"/>
            <w:right w:val="none" w:sz="0" w:space="0" w:color="auto"/>
          </w:divBdr>
          <w:divsChild>
            <w:div w:id="2124613109">
              <w:marLeft w:val="0"/>
              <w:marRight w:val="0"/>
              <w:marTop w:val="0"/>
              <w:marBottom w:val="0"/>
              <w:divBdr>
                <w:top w:val="none" w:sz="0" w:space="0" w:color="auto"/>
                <w:left w:val="none" w:sz="0" w:space="0" w:color="auto"/>
                <w:bottom w:val="none" w:sz="0" w:space="0" w:color="auto"/>
                <w:right w:val="none" w:sz="0" w:space="0" w:color="auto"/>
              </w:divBdr>
              <w:divsChild>
                <w:div w:id="315036990">
                  <w:marLeft w:val="0"/>
                  <w:marRight w:val="0"/>
                  <w:marTop w:val="0"/>
                  <w:marBottom w:val="0"/>
                  <w:divBdr>
                    <w:top w:val="none" w:sz="0" w:space="0" w:color="auto"/>
                    <w:left w:val="none" w:sz="0" w:space="0" w:color="auto"/>
                    <w:bottom w:val="none" w:sz="0" w:space="0" w:color="auto"/>
                    <w:right w:val="none" w:sz="0" w:space="0" w:color="auto"/>
                  </w:divBdr>
                  <w:divsChild>
                    <w:div w:id="1593121347">
                      <w:marLeft w:val="0"/>
                      <w:marRight w:val="0"/>
                      <w:marTop w:val="0"/>
                      <w:marBottom w:val="150"/>
                      <w:divBdr>
                        <w:top w:val="single" w:sz="18" w:space="0" w:color="FBB35F"/>
                        <w:left w:val="single" w:sz="6" w:space="8" w:color="CCCCCC"/>
                        <w:bottom w:val="single" w:sz="6" w:space="0" w:color="CCCCCC"/>
                        <w:right w:val="single" w:sz="6" w:space="8" w:color="CCCCCC"/>
                      </w:divBdr>
                      <w:divsChild>
                        <w:div w:id="1539315606">
                          <w:marLeft w:val="0"/>
                          <w:marRight w:val="0"/>
                          <w:marTop w:val="0"/>
                          <w:marBottom w:val="0"/>
                          <w:divBdr>
                            <w:top w:val="none" w:sz="0" w:space="0" w:color="auto"/>
                            <w:left w:val="none" w:sz="0" w:space="0" w:color="auto"/>
                            <w:bottom w:val="none" w:sz="0" w:space="0" w:color="auto"/>
                            <w:right w:val="none" w:sz="0" w:space="0" w:color="auto"/>
                          </w:divBdr>
                          <w:divsChild>
                            <w:div w:id="434324824">
                              <w:marLeft w:val="0"/>
                              <w:marRight w:val="0"/>
                              <w:marTop w:val="0"/>
                              <w:marBottom w:val="0"/>
                              <w:divBdr>
                                <w:top w:val="none" w:sz="0" w:space="0" w:color="auto"/>
                                <w:left w:val="none" w:sz="0" w:space="0" w:color="auto"/>
                                <w:bottom w:val="none" w:sz="0" w:space="0" w:color="auto"/>
                                <w:right w:val="none" w:sz="0" w:space="0" w:color="auto"/>
                              </w:divBdr>
                              <w:divsChild>
                                <w:div w:id="218827941">
                                  <w:marLeft w:val="0"/>
                                  <w:marRight w:val="0"/>
                                  <w:marTop w:val="0"/>
                                  <w:marBottom w:val="0"/>
                                  <w:divBdr>
                                    <w:top w:val="none" w:sz="0" w:space="0" w:color="auto"/>
                                    <w:left w:val="none" w:sz="0" w:space="0" w:color="auto"/>
                                    <w:bottom w:val="none" w:sz="0" w:space="0" w:color="auto"/>
                                    <w:right w:val="none" w:sz="0" w:space="0" w:color="auto"/>
                                  </w:divBdr>
                                  <w:divsChild>
                                    <w:div w:id="169661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265649">
      <w:bodyDiv w:val="1"/>
      <w:marLeft w:val="0"/>
      <w:marRight w:val="0"/>
      <w:marTop w:val="0"/>
      <w:marBottom w:val="0"/>
      <w:divBdr>
        <w:top w:val="none" w:sz="0" w:space="0" w:color="auto"/>
        <w:left w:val="none" w:sz="0" w:space="0" w:color="auto"/>
        <w:bottom w:val="none" w:sz="0" w:space="0" w:color="auto"/>
        <w:right w:val="none" w:sz="0" w:space="0" w:color="auto"/>
      </w:divBdr>
    </w:div>
    <w:div w:id="857936339">
      <w:bodyDiv w:val="1"/>
      <w:marLeft w:val="0"/>
      <w:marRight w:val="0"/>
      <w:marTop w:val="0"/>
      <w:marBottom w:val="0"/>
      <w:divBdr>
        <w:top w:val="none" w:sz="0" w:space="0" w:color="auto"/>
        <w:left w:val="none" w:sz="0" w:space="0" w:color="auto"/>
        <w:bottom w:val="none" w:sz="0" w:space="0" w:color="auto"/>
        <w:right w:val="none" w:sz="0" w:space="0" w:color="auto"/>
      </w:divBdr>
    </w:div>
    <w:div w:id="1616328908">
      <w:bodyDiv w:val="1"/>
      <w:marLeft w:val="0"/>
      <w:marRight w:val="0"/>
      <w:marTop w:val="0"/>
      <w:marBottom w:val="0"/>
      <w:divBdr>
        <w:top w:val="none" w:sz="0" w:space="0" w:color="auto"/>
        <w:left w:val="none" w:sz="0" w:space="0" w:color="auto"/>
        <w:bottom w:val="none" w:sz="0" w:space="0" w:color="auto"/>
        <w:right w:val="none" w:sz="0" w:space="0" w:color="auto"/>
      </w:divBdr>
      <w:divsChild>
        <w:div w:id="290064167">
          <w:marLeft w:val="547"/>
          <w:marRight w:val="0"/>
          <w:marTop w:val="0"/>
          <w:marBottom w:val="0"/>
          <w:divBdr>
            <w:top w:val="none" w:sz="0" w:space="0" w:color="auto"/>
            <w:left w:val="none" w:sz="0" w:space="0" w:color="auto"/>
            <w:bottom w:val="none" w:sz="0" w:space="0" w:color="auto"/>
            <w:right w:val="none" w:sz="0" w:space="0" w:color="auto"/>
          </w:divBdr>
        </w:div>
      </w:divsChild>
    </w:div>
    <w:div w:id="197462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vidersearch.crisphealth.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crisphealt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male_fdLink xmlns="ca1e6784-f294-4600-bc03-598dfec28d85"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6A15B00762FE4EB658EE04690B7DC2" ma:contentTypeVersion="11" ma:contentTypeDescription="Create a new document." ma:contentTypeScope="" ma:versionID="a3706f4889382f1d95948ac5569b7c4e">
  <xsd:schema xmlns:xsd="http://www.w3.org/2001/XMLSchema" xmlns:xs="http://www.w3.org/2001/XMLSchema" xmlns:p="http://schemas.microsoft.com/office/2006/metadata/properties" xmlns:ns2="daa1f535-f566-4c92-b39e-0f17d146da54" xmlns:ns3="ca1e6784-f294-4600-bc03-598dfec28d85" xmlns:ns4="http://schemas.microsoft.com/sharepoint/v3/fields" targetNamespace="http://schemas.microsoft.com/office/2006/metadata/properties" ma:root="true" ma:fieldsID="236d5367bfe89d99a5e5826edd0b316a" ns2:_="" ns3:_="" ns4:_="">
    <xsd:import namespace="daa1f535-f566-4c92-b39e-0f17d146da54"/>
    <xsd:import namespace="ca1e6784-f294-4600-bc03-598dfec28d85"/>
    <xsd:import namespace="http://schemas.microsoft.com/sharepoint/v3/fields"/>
    <xsd:element name="properties">
      <xsd:complexType>
        <xsd:sequence>
          <xsd:element name="documentManagement">
            <xsd:complexType>
              <xsd:all>
                <xsd:element ref="ns2:SharedWithUsers" minOccurs="0"/>
                <xsd:element ref="ns3:male_fdLink" minOccurs="0"/>
                <xsd:element ref="ns4:_DCDateModified" minOccurs="0"/>
                <xsd:element ref="ns4:_DCDateCreated"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1f535-f566-4c92-b39e-0f17d146da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1e6784-f294-4600-bc03-598dfec28d85" elementFormDefault="qualified">
    <xsd:import namespace="http://schemas.microsoft.com/office/2006/documentManagement/types"/>
    <xsd:import namespace="http://schemas.microsoft.com/office/infopath/2007/PartnerControls"/>
    <xsd:element name="male_fdLink" ma:index="9" nillable="true" ma:displayName="Formdesigner link" ma:internalName="male_fdLink">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0" nillable="true" ma:displayName="Date Modified" ma:description="The date on which this resource was last modified" ma:format="DateTime" ma:internalName="_DCDateModified">
      <xsd:simpleType>
        <xsd:restriction base="dms:DateTime"/>
      </xsd:simpleType>
    </xsd:element>
    <xsd:element name="_DCDateCreated" ma:index="11"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EC0E3-5DC0-492B-9ED6-945EB973E6BF}">
  <ds:schemaRef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daa1f535-f566-4c92-b39e-0f17d146da54"/>
    <ds:schemaRef ds:uri="ca1e6784-f294-4600-bc03-598dfec28d85"/>
    <ds:schemaRef ds:uri="http://schemas.microsoft.com/sharepoint/v3/fields"/>
    <ds:schemaRef ds:uri="http://www.w3.org/XML/1998/namespace"/>
    <ds:schemaRef ds:uri="http://purl.org/dc/elements/1.1/"/>
  </ds:schemaRefs>
</ds:datastoreItem>
</file>

<file path=customXml/itemProps2.xml><?xml version="1.0" encoding="utf-8"?>
<ds:datastoreItem xmlns:ds="http://schemas.openxmlformats.org/officeDocument/2006/customXml" ds:itemID="{0E530051-5B89-48BD-84A2-45BE7639642E}">
  <ds:schemaRefs>
    <ds:schemaRef ds:uri="http://schemas.microsoft.com/sharepoint/v3/contenttype/forms"/>
  </ds:schemaRefs>
</ds:datastoreItem>
</file>

<file path=customXml/itemProps3.xml><?xml version="1.0" encoding="utf-8"?>
<ds:datastoreItem xmlns:ds="http://schemas.openxmlformats.org/officeDocument/2006/customXml" ds:itemID="{CF294A63-88A3-4DC2-B455-640DA54A5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1f535-f566-4c92-b39e-0f17d146da54"/>
    <ds:schemaRef ds:uri="ca1e6784-f294-4600-bc03-598dfec28d8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1868D4-7CC7-4E16-B93A-190AE46D1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1540</Words>
  <Characters>8428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jsabol</dc:creator>
  <cp:lastModifiedBy>Seth Sacher</cp:lastModifiedBy>
  <cp:revision>2</cp:revision>
  <cp:lastPrinted>2017-01-20T16:13:00Z</cp:lastPrinted>
  <dcterms:created xsi:type="dcterms:W3CDTF">2017-01-26T13:31:00Z</dcterms:created>
  <dcterms:modified xsi:type="dcterms:W3CDTF">2017-01-26T13:31:00Z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0x010100B26A15B00762FE4EB658EE04690B7DC2</vt:lpwstr>
  </property>
</Properties>
</file>